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6FCC5" w14:textId="3CDD3F6F" w:rsidR="00585A7F" w:rsidRDefault="00AD207B" w:rsidP="00AD207B">
      <w:pPr>
        <w:pStyle w:val="1"/>
        <w:jc w:val="center"/>
        <w:rPr>
          <w:rFonts w:ascii="Times New Roman" w:hAnsi="Times New Roman" w:cs="Times New Roman"/>
          <w:sz w:val="28"/>
          <w:szCs w:val="28"/>
        </w:rPr>
      </w:pPr>
      <w:r>
        <w:rPr>
          <w:noProof/>
        </w:rPr>
        <w:drawing>
          <wp:inline distT="0" distB="0" distL="0" distR="0" wp14:anchorId="78DCEEAB" wp14:editId="72AB9E1A">
            <wp:extent cx="6078163" cy="8342315"/>
            <wp:effectExtent l="0" t="8255"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6081721" cy="8347199"/>
                    </a:xfrm>
                    <a:prstGeom prst="rect">
                      <a:avLst/>
                    </a:prstGeom>
                    <a:noFill/>
                    <a:ln>
                      <a:noFill/>
                    </a:ln>
                  </pic:spPr>
                </pic:pic>
              </a:graphicData>
            </a:graphic>
          </wp:inline>
        </w:drawing>
      </w:r>
    </w:p>
    <w:p w14:paraId="0503411D" w14:textId="670F456D" w:rsidR="00585A7F" w:rsidRPr="00585A7F" w:rsidRDefault="00585A7F" w:rsidP="00585A7F">
      <w:pPr>
        <w:spacing w:after="0" w:line="240" w:lineRule="auto"/>
        <w:ind w:firstLine="720"/>
        <w:rPr>
          <w:rFonts w:ascii="Times New Roman" w:hAnsi="Times New Roman" w:cs="Times New Roman"/>
          <w:sz w:val="28"/>
          <w:szCs w:val="28"/>
          <w:lang w:val="uk-UA"/>
        </w:rPr>
      </w:pPr>
      <w:r>
        <w:rPr>
          <w:rFonts w:ascii="Times New Roman" w:eastAsia="Calibri" w:hAnsi="Times New Roman" w:cs="Times New Roman"/>
          <w:b/>
          <w:bCs/>
          <w:color w:val="000000"/>
          <w:spacing w:val="-11"/>
          <w:position w:val="-1"/>
          <w:sz w:val="28"/>
          <w:szCs w:val="28"/>
          <w:lang w:val="uk-UA" w:eastAsia="ru-RU"/>
        </w:rPr>
        <w:lastRenderedPageBreak/>
        <w:t xml:space="preserve">1. </w:t>
      </w:r>
      <w:r w:rsidRPr="00585A7F">
        <w:rPr>
          <w:rFonts w:ascii="Times New Roman" w:eastAsia="Calibri" w:hAnsi="Times New Roman" w:cs="Times New Roman"/>
          <w:b/>
          <w:bCs/>
          <w:color w:val="000000"/>
          <w:spacing w:val="-11"/>
          <w:position w:val="-1"/>
          <w:sz w:val="28"/>
          <w:szCs w:val="28"/>
          <w:lang w:val="uk-UA" w:eastAsia="ru-RU"/>
        </w:rPr>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585A7F" w:rsidRPr="00585A7F" w14:paraId="5C63C786" w14:textId="77777777" w:rsidTr="001B5C41">
        <w:tc>
          <w:tcPr>
            <w:tcW w:w="3761" w:type="dxa"/>
          </w:tcPr>
          <w:p w14:paraId="68E5A76F"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4"/>
                <w:szCs w:val="24"/>
                <w:lang w:val="uk-UA"/>
              </w:rPr>
            </w:pPr>
            <w:r w:rsidRPr="00585A7F">
              <w:rPr>
                <w:rFonts w:ascii="Times New Roman" w:eastAsia="Times New Roman" w:hAnsi="Times New Roman" w:cs="Times New Roman"/>
                <w:b/>
                <w:bCs/>
                <w:color w:val="000000"/>
                <w:spacing w:val="-1"/>
                <w:position w:val="-1"/>
                <w:sz w:val="24"/>
                <w:szCs w:val="24"/>
                <w:lang w:val="uk-UA"/>
              </w:rPr>
              <w:t>Назва освітньої компоненти</w:t>
            </w:r>
          </w:p>
        </w:tc>
        <w:tc>
          <w:tcPr>
            <w:tcW w:w="9801" w:type="dxa"/>
          </w:tcPr>
          <w:p w14:paraId="4D554C7A"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rPr>
            </w:pPr>
            <w:r w:rsidRPr="00585A7F">
              <w:rPr>
                <w:rFonts w:ascii="Times New Roman" w:eastAsia="Times New Roman" w:hAnsi="Times New Roman" w:cs="Times New Roman"/>
                <w:color w:val="000000"/>
                <w:spacing w:val="-1"/>
                <w:position w:val="-1"/>
                <w:sz w:val="24"/>
                <w:szCs w:val="24"/>
                <w:lang w:val="uk-UA"/>
              </w:rPr>
              <w:t>Практична граматика німецької мови</w:t>
            </w:r>
          </w:p>
        </w:tc>
      </w:tr>
      <w:tr w:rsidR="00585A7F" w:rsidRPr="00585A7F" w14:paraId="54BE23E5" w14:textId="77777777" w:rsidTr="001B5C41">
        <w:tc>
          <w:tcPr>
            <w:tcW w:w="3761" w:type="dxa"/>
          </w:tcPr>
          <w:p w14:paraId="7AEA4C66"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4"/>
                <w:szCs w:val="24"/>
                <w:lang w:val="uk-UA"/>
              </w:rPr>
            </w:pPr>
            <w:r w:rsidRPr="00585A7F">
              <w:rPr>
                <w:rFonts w:ascii="Times New Roman" w:eastAsia="Times New Roman" w:hAnsi="Times New Roman" w:cs="Times New Roman"/>
                <w:b/>
                <w:bCs/>
                <w:color w:val="000000"/>
                <w:spacing w:val="-1"/>
                <w:position w:val="-1"/>
                <w:sz w:val="24"/>
                <w:szCs w:val="24"/>
                <w:lang w:val="uk-UA"/>
              </w:rPr>
              <w:t>Тип курсу</w:t>
            </w:r>
          </w:p>
        </w:tc>
        <w:tc>
          <w:tcPr>
            <w:tcW w:w="9801" w:type="dxa"/>
          </w:tcPr>
          <w:p w14:paraId="0981D467"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rPr>
            </w:pPr>
            <w:r w:rsidRPr="00585A7F">
              <w:rPr>
                <w:rFonts w:ascii="Times New Roman" w:eastAsia="Times New Roman" w:hAnsi="Times New Roman" w:cs="Times New Roman"/>
                <w:color w:val="000000"/>
                <w:spacing w:val="-1"/>
                <w:position w:val="-1"/>
                <w:sz w:val="24"/>
                <w:szCs w:val="24"/>
                <w:lang w:val="uk-UA"/>
              </w:rPr>
              <w:t xml:space="preserve">Обов’язкова компонента </w:t>
            </w:r>
          </w:p>
        </w:tc>
      </w:tr>
      <w:tr w:rsidR="00585A7F" w:rsidRPr="00585A7F" w14:paraId="53195DF6" w14:textId="77777777" w:rsidTr="001B5C41">
        <w:tc>
          <w:tcPr>
            <w:tcW w:w="3761" w:type="dxa"/>
          </w:tcPr>
          <w:p w14:paraId="1D73F60A"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4"/>
                <w:szCs w:val="24"/>
                <w:lang w:val="uk-UA"/>
              </w:rPr>
            </w:pPr>
            <w:r w:rsidRPr="00585A7F">
              <w:rPr>
                <w:rFonts w:ascii="Times New Roman" w:eastAsia="Times New Roman" w:hAnsi="Times New Roman" w:cs="Times New Roman"/>
                <w:b/>
                <w:bCs/>
                <w:color w:val="000000"/>
                <w:spacing w:val="-1"/>
                <w:position w:val="-1"/>
                <w:sz w:val="24"/>
                <w:szCs w:val="24"/>
                <w:lang w:val="uk-UA"/>
              </w:rPr>
              <w:t>Рівень вищої освіти</w:t>
            </w:r>
          </w:p>
        </w:tc>
        <w:tc>
          <w:tcPr>
            <w:tcW w:w="9801" w:type="dxa"/>
          </w:tcPr>
          <w:p w14:paraId="04B29C0D"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rPr>
            </w:pPr>
            <w:r w:rsidRPr="00585A7F">
              <w:rPr>
                <w:rFonts w:ascii="Times New Roman" w:eastAsia="Times New Roman" w:hAnsi="Times New Roman" w:cs="Times New Roman"/>
                <w:color w:val="000000"/>
                <w:spacing w:val="-1"/>
                <w:position w:val="-1"/>
                <w:sz w:val="24"/>
                <w:szCs w:val="24"/>
                <w:lang w:val="uk-UA"/>
              </w:rPr>
              <w:t>Перший (бакалаврський) рівень освіти</w:t>
            </w:r>
          </w:p>
        </w:tc>
      </w:tr>
      <w:tr w:rsidR="00585A7F" w:rsidRPr="00585A7F" w14:paraId="67B9DE6E" w14:textId="77777777" w:rsidTr="001B5C41">
        <w:tc>
          <w:tcPr>
            <w:tcW w:w="3761" w:type="dxa"/>
          </w:tcPr>
          <w:p w14:paraId="0F368BE6"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4"/>
                <w:szCs w:val="24"/>
                <w:lang w:val="uk-UA"/>
              </w:rPr>
            </w:pPr>
            <w:r w:rsidRPr="00585A7F">
              <w:rPr>
                <w:rFonts w:ascii="Times New Roman" w:eastAsia="Times New Roman" w:hAnsi="Times New Roman" w:cs="Times New Roman"/>
                <w:b/>
                <w:bCs/>
                <w:color w:val="000000"/>
                <w:spacing w:val="-1"/>
                <w:position w:val="-1"/>
                <w:sz w:val="24"/>
                <w:szCs w:val="24"/>
                <w:lang w:val="uk-UA"/>
              </w:rPr>
              <w:t>Кількість кредитів</w:t>
            </w:r>
            <w:r w:rsidRPr="00585A7F">
              <w:rPr>
                <w:rFonts w:ascii="Times New Roman" w:eastAsia="Times New Roman" w:hAnsi="Times New Roman" w:cs="Times New Roman"/>
                <w:b/>
                <w:bCs/>
                <w:color w:val="000000"/>
                <w:spacing w:val="-1"/>
                <w:position w:val="-1"/>
                <w:sz w:val="24"/>
                <w:szCs w:val="24"/>
                <w:lang w:val="en-US"/>
              </w:rPr>
              <w:t>/</w:t>
            </w:r>
            <w:r w:rsidRPr="00585A7F">
              <w:rPr>
                <w:rFonts w:ascii="Times New Roman" w:eastAsia="Times New Roman" w:hAnsi="Times New Roman" w:cs="Times New Roman"/>
                <w:b/>
                <w:bCs/>
                <w:color w:val="000000"/>
                <w:spacing w:val="-1"/>
                <w:position w:val="-1"/>
                <w:sz w:val="24"/>
                <w:szCs w:val="24"/>
                <w:lang w:val="uk-UA"/>
              </w:rPr>
              <w:t>годин</w:t>
            </w:r>
          </w:p>
        </w:tc>
        <w:tc>
          <w:tcPr>
            <w:tcW w:w="9801" w:type="dxa"/>
          </w:tcPr>
          <w:p w14:paraId="3AA1AEC0"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rPr>
            </w:pPr>
            <w:r w:rsidRPr="00585A7F">
              <w:rPr>
                <w:rFonts w:ascii="Times New Roman" w:eastAsia="Times New Roman" w:hAnsi="Times New Roman" w:cs="Times New Roman"/>
                <w:color w:val="000000"/>
                <w:spacing w:val="-1"/>
                <w:position w:val="-1"/>
                <w:sz w:val="24"/>
                <w:szCs w:val="24"/>
                <w:lang w:val="uk-UA"/>
              </w:rPr>
              <w:t xml:space="preserve">6 кредитів </w:t>
            </w:r>
            <w:r w:rsidRPr="00585A7F">
              <w:rPr>
                <w:rFonts w:ascii="Times New Roman" w:eastAsia="Times New Roman" w:hAnsi="Times New Roman" w:cs="Times New Roman"/>
                <w:color w:val="000000"/>
                <w:spacing w:val="-1"/>
                <w:position w:val="-1"/>
                <w:sz w:val="24"/>
                <w:szCs w:val="24"/>
                <w:lang w:val="en-US"/>
              </w:rPr>
              <w:t xml:space="preserve">/ </w:t>
            </w:r>
            <w:r w:rsidRPr="00585A7F">
              <w:rPr>
                <w:rFonts w:ascii="Times New Roman" w:eastAsia="Times New Roman" w:hAnsi="Times New Roman" w:cs="Times New Roman"/>
                <w:color w:val="000000"/>
                <w:spacing w:val="-1"/>
                <w:position w:val="-1"/>
                <w:sz w:val="24"/>
                <w:szCs w:val="24"/>
                <w:lang w:val="uk-UA"/>
              </w:rPr>
              <w:t>180 годин</w:t>
            </w:r>
          </w:p>
        </w:tc>
      </w:tr>
      <w:tr w:rsidR="00585A7F" w:rsidRPr="00585A7F" w14:paraId="304E577A" w14:textId="77777777" w:rsidTr="001B5C41">
        <w:tc>
          <w:tcPr>
            <w:tcW w:w="3761" w:type="dxa"/>
          </w:tcPr>
          <w:p w14:paraId="60970444"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4"/>
                <w:szCs w:val="24"/>
                <w:lang w:val="uk-UA"/>
              </w:rPr>
            </w:pPr>
            <w:r w:rsidRPr="00585A7F">
              <w:rPr>
                <w:rFonts w:ascii="Times New Roman" w:eastAsia="Times New Roman" w:hAnsi="Times New Roman" w:cs="Times New Roman"/>
                <w:b/>
                <w:bCs/>
                <w:color w:val="000000"/>
                <w:spacing w:val="-1"/>
                <w:position w:val="-1"/>
                <w:sz w:val="24"/>
                <w:szCs w:val="24"/>
                <w:lang w:val="uk-UA"/>
              </w:rPr>
              <w:t>Семестр</w:t>
            </w:r>
          </w:p>
        </w:tc>
        <w:tc>
          <w:tcPr>
            <w:tcW w:w="9801" w:type="dxa"/>
          </w:tcPr>
          <w:p w14:paraId="1C8B8A88"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rPr>
            </w:pPr>
            <w:r w:rsidRPr="00585A7F">
              <w:rPr>
                <w:rFonts w:ascii="Times New Roman" w:eastAsia="Times New Roman" w:hAnsi="Times New Roman" w:cs="Times New Roman"/>
                <w:color w:val="000000"/>
                <w:spacing w:val="-1"/>
                <w:position w:val="-1"/>
                <w:sz w:val="24"/>
                <w:szCs w:val="24"/>
                <w:lang w:val="uk-UA"/>
              </w:rPr>
              <w:t>І, ІІ семестри</w:t>
            </w:r>
          </w:p>
        </w:tc>
      </w:tr>
      <w:tr w:rsidR="00585A7F" w:rsidRPr="00585A7F" w14:paraId="51872638" w14:textId="77777777" w:rsidTr="001B5C41">
        <w:tc>
          <w:tcPr>
            <w:tcW w:w="3761" w:type="dxa"/>
          </w:tcPr>
          <w:p w14:paraId="487EB584"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4"/>
                <w:szCs w:val="24"/>
                <w:lang w:val="uk-UA"/>
              </w:rPr>
            </w:pPr>
            <w:r w:rsidRPr="00585A7F">
              <w:rPr>
                <w:rFonts w:ascii="Times New Roman" w:eastAsia="Times New Roman" w:hAnsi="Times New Roman" w:cs="Times New Roman"/>
                <w:b/>
                <w:bCs/>
                <w:color w:val="000000"/>
                <w:spacing w:val="-1"/>
                <w:position w:val="-1"/>
                <w:sz w:val="24"/>
                <w:szCs w:val="24"/>
                <w:lang w:val="uk-UA"/>
              </w:rPr>
              <w:t>Викладач</w:t>
            </w:r>
          </w:p>
        </w:tc>
        <w:tc>
          <w:tcPr>
            <w:tcW w:w="9801" w:type="dxa"/>
          </w:tcPr>
          <w:p w14:paraId="40066CC2"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rPr>
            </w:pPr>
            <w:proofErr w:type="spellStart"/>
            <w:r w:rsidRPr="00585A7F">
              <w:rPr>
                <w:rFonts w:ascii="Times New Roman" w:eastAsia="Times New Roman" w:hAnsi="Times New Roman" w:cs="Times New Roman"/>
                <w:color w:val="000000"/>
                <w:spacing w:val="-1"/>
                <w:position w:val="-1"/>
                <w:sz w:val="24"/>
                <w:szCs w:val="24"/>
                <w:lang w:val="uk-UA"/>
              </w:rPr>
              <w:t>Гоштанар</w:t>
            </w:r>
            <w:proofErr w:type="spellEnd"/>
            <w:r w:rsidRPr="00585A7F">
              <w:rPr>
                <w:rFonts w:ascii="Times New Roman" w:eastAsia="Times New Roman" w:hAnsi="Times New Roman" w:cs="Times New Roman"/>
                <w:color w:val="000000"/>
                <w:spacing w:val="-1"/>
                <w:position w:val="-1"/>
                <w:sz w:val="24"/>
                <w:szCs w:val="24"/>
                <w:lang w:val="uk-UA"/>
              </w:rPr>
              <w:t xml:space="preserve"> Ірина Вікторівна, кандидат педагогічних наук, доцент, доцент кафедри німецької та романської філології</w:t>
            </w:r>
          </w:p>
        </w:tc>
      </w:tr>
      <w:tr w:rsidR="00585A7F" w:rsidRPr="00585A7F" w14:paraId="2FBA8782" w14:textId="77777777" w:rsidTr="001B5C41">
        <w:tc>
          <w:tcPr>
            <w:tcW w:w="3761" w:type="dxa"/>
          </w:tcPr>
          <w:p w14:paraId="48D200B8"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4"/>
                <w:szCs w:val="24"/>
                <w:lang w:val="uk-UA"/>
              </w:rPr>
            </w:pPr>
            <w:r w:rsidRPr="00585A7F">
              <w:rPr>
                <w:rFonts w:ascii="Times New Roman" w:eastAsia="Times New Roman" w:hAnsi="Times New Roman" w:cs="Times New Roman"/>
                <w:b/>
                <w:bCs/>
                <w:color w:val="000000"/>
                <w:spacing w:val="-1"/>
                <w:position w:val="-1"/>
                <w:sz w:val="24"/>
                <w:szCs w:val="24"/>
                <w:lang w:val="uk-UA"/>
              </w:rPr>
              <w:t>Посилання на сайт</w:t>
            </w:r>
          </w:p>
        </w:tc>
        <w:tc>
          <w:tcPr>
            <w:tcW w:w="9801" w:type="dxa"/>
          </w:tcPr>
          <w:p w14:paraId="3B726C89" w14:textId="77777777" w:rsidR="00585A7F" w:rsidRPr="00585A7F" w:rsidRDefault="00AD207B" w:rsidP="00585A7F">
            <w:pPr>
              <w:spacing w:after="0" w:line="360" w:lineRule="auto"/>
              <w:rPr>
                <w:rFonts w:ascii="Times New Roman" w:eastAsia="Times New Roman" w:hAnsi="Times New Roman" w:cs="Times New Roman"/>
                <w:color w:val="000000"/>
                <w:spacing w:val="-1"/>
                <w:position w:val="-1"/>
                <w:sz w:val="24"/>
                <w:szCs w:val="24"/>
                <w:lang w:val="uk-UA"/>
              </w:rPr>
            </w:pPr>
            <w:hyperlink r:id="rId6" w:history="1">
              <w:r w:rsidR="00585A7F" w:rsidRPr="00585A7F">
                <w:rPr>
                  <w:rFonts w:ascii="Times New Roman" w:eastAsia="Calibri" w:hAnsi="Times New Roman" w:cs="Times New Roman"/>
                  <w:color w:val="0000FF"/>
                  <w:spacing w:val="-1"/>
                  <w:position w:val="-1"/>
                  <w:sz w:val="24"/>
                  <w:szCs w:val="24"/>
                  <w:u w:val="single"/>
                  <w:lang w:val="uk-UA"/>
                </w:rPr>
                <w:t>http://www.kspu.edu/About/Faculty/IUkrForeignPhilology/ChairGermRomLan/syllabus.aspx</w:t>
              </w:r>
            </w:hyperlink>
          </w:p>
        </w:tc>
      </w:tr>
      <w:tr w:rsidR="00585A7F" w:rsidRPr="00585A7F" w14:paraId="2B409134" w14:textId="77777777" w:rsidTr="001B5C41">
        <w:tc>
          <w:tcPr>
            <w:tcW w:w="3761" w:type="dxa"/>
          </w:tcPr>
          <w:p w14:paraId="21ED417F"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4"/>
                <w:szCs w:val="24"/>
                <w:lang w:val="uk-UA"/>
              </w:rPr>
            </w:pPr>
            <w:r w:rsidRPr="00585A7F">
              <w:rPr>
                <w:rFonts w:ascii="Times New Roman" w:eastAsia="Times New Roman" w:hAnsi="Times New Roman" w:cs="Times New Roman"/>
                <w:b/>
                <w:bCs/>
                <w:color w:val="000000"/>
                <w:spacing w:val="-1"/>
                <w:position w:val="-1"/>
                <w:sz w:val="24"/>
                <w:szCs w:val="24"/>
                <w:lang w:val="uk-UA"/>
              </w:rPr>
              <w:t xml:space="preserve">Контактний телефон, </w:t>
            </w:r>
            <w:proofErr w:type="spellStart"/>
            <w:r w:rsidRPr="00585A7F">
              <w:rPr>
                <w:rFonts w:ascii="Times New Roman" w:eastAsia="Times New Roman" w:hAnsi="Times New Roman" w:cs="Times New Roman"/>
                <w:b/>
                <w:bCs/>
                <w:color w:val="000000"/>
                <w:spacing w:val="-1"/>
                <w:position w:val="-1"/>
                <w:sz w:val="24"/>
                <w:szCs w:val="24"/>
                <w:lang w:val="uk-UA"/>
              </w:rPr>
              <w:t>мессенджер</w:t>
            </w:r>
            <w:proofErr w:type="spellEnd"/>
          </w:p>
        </w:tc>
        <w:tc>
          <w:tcPr>
            <w:tcW w:w="9801" w:type="dxa"/>
          </w:tcPr>
          <w:p w14:paraId="25F6729D"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rPr>
            </w:pPr>
            <w:r w:rsidRPr="00585A7F">
              <w:rPr>
                <w:rFonts w:ascii="Times New Roman" w:eastAsia="Times New Roman" w:hAnsi="Times New Roman" w:cs="Times New Roman"/>
                <w:color w:val="000000"/>
                <w:spacing w:val="-1"/>
                <w:position w:val="-1"/>
                <w:sz w:val="24"/>
                <w:szCs w:val="24"/>
                <w:lang w:val="uk-UA"/>
              </w:rPr>
              <w:t>(0552)326760</w:t>
            </w:r>
          </w:p>
          <w:p w14:paraId="7A97C3D4"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rPr>
            </w:pPr>
          </w:p>
        </w:tc>
      </w:tr>
      <w:tr w:rsidR="00585A7F" w:rsidRPr="00585A7F" w14:paraId="25D1FAE4" w14:textId="77777777" w:rsidTr="001B5C41">
        <w:tc>
          <w:tcPr>
            <w:tcW w:w="3761" w:type="dxa"/>
          </w:tcPr>
          <w:p w14:paraId="670F5506"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4"/>
                <w:szCs w:val="24"/>
                <w:lang w:val="uk-UA"/>
              </w:rPr>
            </w:pPr>
            <w:proofErr w:type="spellStart"/>
            <w:r w:rsidRPr="00585A7F">
              <w:rPr>
                <w:rFonts w:ascii="Times New Roman" w:eastAsia="Times New Roman" w:hAnsi="Times New Roman" w:cs="Times New Roman"/>
                <w:b/>
                <w:bCs/>
                <w:color w:val="000000"/>
                <w:spacing w:val="-1"/>
                <w:position w:val="-1"/>
                <w:sz w:val="24"/>
                <w:szCs w:val="24"/>
                <w:lang w:val="uk-UA"/>
              </w:rPr>
              <w:t>Email</w:t>
            </w:r>
            <w:proofErr w:type="spellEnd"/>
            <w:r w:rsidRPr="00585A7F">
              <w:rPr>
                <w:rFonts w:ascii="Times New Roman" w:eastAsia="Times New Roman" w:hAnsi="Times New Roman" w:cs="Times New Roman"/>
                <w:b/>
                <w:bCs/>
                <w:color w:val="000000"/>
                <w:spacing w:val="-1"/>
                <w:position w:val="-1"/>
                <w:sz w:val="24"/>
                <w:szCs w:val="24"/>
                <w:lang w:val="uk-UA"/>
              </w:rPr>
              <w:t xml:space="preserve"> викладача:</w:t>
            </w:r>
          </w:p>
        </w:tc>
        <w:tc>
          <w:tcPr>
            <w:tcW w:w="9801" w:type="dxa"/>
          </w:tcPr>
          <w:p w14:paraId="523DBEEA" w14:textId="77777777" w:rsidR="00585A7F" w:rsidRPr="00585A7F" w:rsidRDefault="00AD207B" w:rsidP="00585A7F">
            <w:pPr>
              <w:spacing w:after="0" w:line="360" w:lineRule="auto"/>
              <w:rPr>
                <w:rFonts w:ascii="Times New Roman" w:eastAsia="Times New Roman" w:hAnsi="Times New Roman" w:cs="Times New Roman"/>
                <w:color w:val="000000"/>
                <w:spacing w:val="-1"/>
                <w:position w:val="-1"/>
                <w:sz w:val="24"/>
                <w:szCs w:val="24"/>
                <w:lang w:val="uk-UA"/>
              </w:rPr>
            </w:pPr>
            <w:hyperlink r:id="rId7" w:history="1">
              <w:r w:rsidR="00585A7F" w:rsidRPr="00585A7F">
                <w:rPr>
                  <w:rFonts w:ascii="Times New Roman" w:eastAsia="Times New Roman" w:hAnsi="Times New Roman" w:cs="Times New Roman"/>
                  <w:color w:val="0000FF"/>
                  <w:spacing w:val="-1"/>
                  <w:position w:val="-1"/>
                  <w:sz w:val="24"/>
                  <w:szCs w:val="24"/>
                  <w:u w:val="single"/>
                  <w:lang w:val="en-US"/>
                </w:rPr>
                <w:t>goshtanar.irina@gmail.com</w:t>
              </w:r>
            </w:hyperlink>
            <w:r w:rsidR="00585A7F" w:rsidRPr="00585A7F">
              <w:rPr>
                <w:rFonts w:ascii="Times New Roman" w:eastAsia="Times New Roman" w:hAnsi="Times New Roman" w:cs="Times New Roman"/>
                <w:color w:val="000000"/>
                <w:spacing w:val="-1"/>
                <w:position w:val="-1"/>
                <w:sz w:val="24"/>
                <w:szCs w:val="24"/>
                <w:lang w:val="uk-UA"/>
              </w:rPr>
              <w:t xml:space="preserve"> </w:t>
            </w:r>
          </w:p>
        </w:tc>
      </w:tr>
      <w:tr w:rsidR="00585A7F" w:rsidRPr="00585A7F" w14:paraId="003D7303" w14:textId="77777777" w:rsidTr="001B5C41">
        <w:tc>
          <w:tcPr>
            <w:tcW w:w="3761" w:type="dxa"/>
          </w:tcPr>
          <w:p w14:paraId="0392B52E"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4"/>
                <w:szCs w:val="24"/>
                <w:lang w:val="uk-UA"/>
              </w:rPr>
            </w:pPr>
            <w:r w:rsidRPr="00585A7F">
              <w:rPr>
                <w:rFonts w:ascii="Times New Roman" w:eastAsia="Times New Roman" w:hAnsi="Times New Roman" w:cs="Times New Roman"/>
                <w:b/>
                <w:bCs/>
                <w:color w:val="000000"/>
                <w:spacing w:val="-1"/>
                <w:position w:val="-1"/>
                <w:sz w:val="24"/>
                <w:szCs w:val="24"/>
                <w:lang w:val="uk-UA"/>
              </w:rPr>
              <w:t>Графік консультацій</w:t>
            </w:r>
          </w:p>
        </w:tc>
        <w:tc>
          <w:tcPr>
            <w:tcW w:w="9801" w:type="dxa"/>
          </w:tcPr>
          <w:p w14:paraId="2E3D499A"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rPr>
            </w:pPr>
            <w:r w:rsidRPr="00585A7F">
              <w:rPr>
                <w:rFonts w:ascii="Times New Roman" w:eastAsia="Times New Roman" w:hAnsi="Times New Roman" w:cs="Times New Roman"/>
                <w:color w:val="000000"/>
                <w:spacing w:val="-1"/>
                <w:position w:val="-1"/>
                <w:sz w:val="24"/>
                <w:szCs w:val="24"/>
                <w:lang w:val="uk-UA"/>
              </w:rPr>
              <w:t xml:space="preserve">За потребою через </w:t>
            </w:r>
            <w:r w:rsidRPr="00585A7F">
              <w:rPr>
                <w:rFonts w:ascii="Times New Roman" w:eastAsia="Times New Roman" w:hAnsi="Times New Roman" w:cs="Times New Roman"/>
                <w:color w:val="000000"/>
                <w:spacing w:val="-1"/>
                <w:position w:val="-1"/>
                <w:sz w:val="24"/>
                <w:szCs w:val="24"/>
                <w:lang w:val="en-US"/>
              </w:rPr>
              <w:t>Viber</w:t>
            </w:r>
          </w:p>
        </w:tc>
      </w:tr>
      <w:tr w:rsidR="00585A7F" w:rsidRPr="00585A7F" w14:paraId="6A9D8085" w14:textId="77777777" w:rsidTr="001B5C41">
        <w:tc>
          <w:tcPr>
            <w:tcW w:w="3761" w:type="dxa"/>
          </w:tcPr>
          <w:p w14:paraId="5071FA4D"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4"/>
                <w:szCs w:val="24"/>
                <w:lang w:val="uk-UA"/>
              </w:rPr>
            </w:pPr>
            <w:r w:rsidRPr="00585A7F">
              <w:rPr>
                <w:rFonts w:ascii="Times New Roman" w:eastAsia="Times New Roman" w:hAnsi="Times New Roman" w:cs="Times New Roman"/>
                <w:b/>
                <w:bCs/>
                <w:color w:val="000000"/>
                <w:spacing w:val="-1"/>
                <w:position w:val="-1"/>
                <w:sz w:val="24"/>
                <w:szCs w:val="24"/>
                <w:lang w:val="uk-UA"/>
              </w:rPr>
              <w:t>Методи викладання</w:t>
            </w:r>
          </w:p>
        </w:tc>
        <w:tc>
          <w:tcPr>
            <w:tcW w:w="9801" w:type="dxa"/>
          </w:tcPr>
          <w:p w14:paraId="3F9C4F5D"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rPr>
            </w:pPr>
            <w:r w:rsidRPr="00585A7F">
              <w:rPr>
                <w:rFonts w:ascii="Times New Roman" w:eastAsia="Times New Roman" w:hAnsi="Times New Roman" w:cs="Times New Roman"/>
                <w:color w:val="000000"/>
                <w:spacing w:val="-1"/>
                <w:position w:val="-1"/>
                <w:sz w:val="24"/>
                <w:szCs w:val="24"/>
                <w:lang w:val="uk-UA"/>
              </w:rPr>
              <w:t>практичні заняття, кейси, презентації, тестові завдання, індивідуальні завдання</w:t>
            </w:r>
          </w:p>
        </w:tc>
      </w:tr>
      <w:tr w:rsidR="00585A7F" w:rsidRPr="00585A7F" w14:paraId="57FDF545" w14:textId="77777777" w:rsidTr="001B5C41">
        <w:tc>
          <w:tcPr>
            <w:tcW w:w="3761" w:type="dxa"/>
          </w:tcPr>
          <w:p w14:paraId="37585113"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4"/>
                <w:szCs w:val="24"/>
                <w:lang w:val="uk-UA"/>
              </w:rPr>
            </w:pPr>
            <w:r w:rsidRPr="00585A7F">
              <w:rPr>
                <w:rFonts w:ascii="Times New Roman" w:eastAsia="Times New Roman" w:hAnsi="Times New Roman" w:cs="Times New Roman"/>
                <w:b/>
                <w:bCs/>
                <w:color w:val="000000"/>
                <w:spacing w:val="-1"/>
                <w:position w:val="-1"/>
                <w:sz w:val="24"/>
                <w:szCs w:val="24"/>
                <w:lang w:val="uk-UA"/>
              </w:rPr>
              <w:t>Форма контролю</w:t>
            </w:r>
          </w:p>
        </w:tc>
        <w:tc>
          <w:tcPr>
            <w:tcW w:w="9801" w:type="dxa"/>
          </w:tcPr>
          <w:p w14:paraId="522B08D0"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rPr>
            </w:pPr>
            <w:r w:rsidRPr="00585A7F">
              <w:rPr>
                <w:rFonts w:ascii="Times New Roman" w:eastAsia="Times New Roman" w:hAnsi="Times New Roman" w:cs="Times New Roman"/>
                <w:color w:val="000000"/>
                <w:spacing w:val="-1"/>
                <w:position w:val="-1"/>
                <w:sz w:val="24"/>
                <w:szCs w:val="24"/>
                <w:lang w:val="uk-UA"/>
              </w:rPr>
              <w:t>диференційований залік</w:t>
            </w:r>
          </w:p>
        </w:tc>
      </w:tr>
    </w:tbl>
    <w:p w14:paraId="6DDC872D" w14:textId="6C9DAF7A" w:rsidR="00585A7F" w:rsidRDefault="00585A7F" w:rsidP="00585A7F">
      <w:pPr>
        <w:spacing w:after="0" w:line="240" w:lineRule="auto"/>
        <w:rPr>
          <w:rFonts w:ascii="Times New Roman" w:hAnsi="Times New Roman" w:cs="Times New Roman"/>
          <w:sz w:val="28"/>
          <w:szCs w:val="28"/>
          <w:u w:val="single"/>
          <w:lang w:val="uk-UA"/>
        </w:rPr>
      </w:pPr>
    </w:p>
    <w:p w14:paraId="59DC9BB5" w14:textId="77777777" w:rsidR="00585A7F" w:rsidRPr="00585A7F" w:rsidRDefault="00585A7F" w:rsidP="00585A7F">
      <w:pPr>
        <w:spacing w:after="0" w:line="240" w:lineRule="auto"/>
        <w:ind w:firstLine="709"/>
        <w:jc w:val="both"/>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b/>
          <w:color w:val="000000"/>
          <w:sz w:val="28"/>
          <w:szCs w:val="28"/>
          <w:lang w:val="uk-UA" w:eastAsia="ru-RU"/>
        </w:rPr>
        <w:t xml:space="preserve">2. Анотація до курсу: </w:t>
      </w:r>
      <w:r w:rsidRPr="00585A7F">
        <w:rPr>
          <w:rFonts w:ascii="Times New Roman" w:eastAsia="Times New Roman" w:hAnsi="Times New Roman" w:cs="Times New Roman"/>
          <w:color w:val="000000"/>
          <w:sz w:val="28"/>
          <w:szCs w:val="28"/>
          <w:lang w:val="uk-UA" w:eastAsia="ru-RU"/>
        </w:rPr>
        <w:t>навчальна дисципліна розрахована на цикл  практичних занять, що спрямовані на узагальнення функціональних характеристик граматичних форм, розширення, поглиблення та систематизацію знань в галузі практичної граматики з</w:t>
      </w:r>
      <w:r w:rsidRPr="00585A7F">
        <w:rPr>
          <w:rFonts w:ascii="Arial" w:eastAsia="Times New Roman" w:hAnsi="Arial" w:cs="Arial"/>
          <w:color w:val="5C5C5C"/>
          <w:sz w:val="28"/>
          <w:szCs w:val="28"/>
          <w:lang w:val="uk-UA" w:eastAsia="ru-RU"/>
        </w:rPr>
        <w:t xml:space="preserve"> </w:t>
      </w:r>
      <w:r w:rsidRPr="00585A7F">
        <w:rPr>
          <w:rFonts w:ascii="Times New Roman" w:eastAsia="Times New Roman" w:hAnsi="Times New Roman" w:cs="Times New Roman"/>
          <w:color w:val="000000"/>
          <w:sz w:val="28"/>
          <w:szCs w:val="28"/>
          <w:lang w:val="uk-UA" w:eastAsia="ru-RU"/>
        </w:rPr>
        <w:t xml:space="preserve">метою формування у здобувачів вищої освіти фахових </w:t>
      </w:r>
      <w:proofErr w:type="spellStart"/>
      <w:r w:rsidRPr="00585A7F">
        <w:rPr>
          <w:rFonts w:ascii="Times New Roman" w:eastAsia="Times New Roman" w:hAnsi="Times New Roman" w:cs="Times New Roman"/>
          <w:color w:val="000000"/>
          <w:sz w:val="28"/>
          <w:szCs w:val="28"/>
          <w:lang w:val="uk-UA" w:eastAsia="ru-RU"/>
        </w:rPr>
        <w:t>компетентностей</w:t>
      </w:r>
      <w:proofErr w:type="spellEnd"/>
      <w:r w:rsidRPr="00585A7F">
        <w:rPr>
          <w:rFonts w:ascii="Times New Roman" w:eastAsia="Times New Roman" w:hAnsi="Times New Roman" w:cs="Times New Roman"/>
          <w:color w:val="000000"/>
          <w:sz w:val="28"/>
          <w:szCs w:val="28"/>
          <w:lang w:val="uk-UA" w:eastAsia="ru-RU"/>
        </w:rPr>
        <w:t xml:space="preserve"> та практичних результатів навчання. </w:t>
      </w:r>
    </w:p>
    <w:p w14:paraId="03F53720" w14:textId="77777777" w:rsidR="00585A7F" w:rsidRDefault="00585A7F" w:rsidP="00585A7F">
      <w:pPr>
        <w:spacing w:after="0" w:line="240" w:lineRule="auto"/>
        <w:ind w:firstLine="709"/>
        <w:jc w:val="both"/>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b/>
          <w:bCs/>
          <w:iCs/>
          <w:sz w:val="28"/>
          <w:szCs w:val="28"/>
          <w:lang w:val="uk-UA" w:eastAsia="ru-RU"/>
        </w:rPr>
        <w:t>3. Мета курсу</w:t>
      </w:r>
      <w:r w:rsidRPr="00585A7F">
        <w:rPr>
          <w:rFonts w:ascii="Times New Roman" w:eastAsia="Times New Roman" w:hAnsi="Times New Roman" w:cs="Times New Roman"/>
          <w:bCs/>
          <w:iCs/>
          <w:sz w:val="28"/>
          <w:szCs w:val="28"/>
          <w:lang w:val="uk-UA" w:eastAsia="ru-RU"/>
        </w:rPr>
        <w:t>:</w:t>
      </w:r>
      <w:r w:rsidRPr="00585A7F">
        <w:rPr>
          <w:rFonts w:ascii="Times New Roman" w:eastAsia="Times New Roman" w:hAnsi="Times New Roman" w:cs="Times New Roman"/>
          <w:sz w:val="28"/>
          <w:szCs w:val="28"/>
          <w:lang w:val="uk-UA" w:eastAsia="ru-RU"/>
        </w:rPr>
        <w:t xml:space="preserve"> забезпечити формування у здобувачів граматичних навичок мовлення: репродуктивних (граматичні навички говоріння й письма) та рецептивних (граматичні навички аудіювання й читання). Основними </w:t>
      </w:r>
      <w:r w:rsidRPr="00585A7F">
        <w:rPr>
          <w:rFonts w:ascii="Times New Roman" w:eastAsia="Times New Roman" w:hAnsi="Times New Roman" w:cs="Times New Roman"/>
          <w:b/>
          <w:bCs/>
          <w:sz w:val="28"/>
          <w:szCs w:val="28"/>
          <w:lang w:val="uk-UA" w:eastAsia="ru-RU"/>
        </w:rPr>
        <w:t>завданнями</w:t>
      </w:r>
      <w:r w:rsidRPr="00585A7F">
        <w:rPr>
          <w:rFonts w:ascii="Times New Roman" w:eastAsia="Times New Roman" w:hAnsi="Times New Roman" w:cs="Times New Roman"/>
          <w:sz w:val="28"/>
          <w:szCs w:val="28"/>
          <w:lang w:val="uk-UA" w:eastAsia="ru-RU"/>
        </w:rPr>
        <w:t xml:space="preserve"> курсу є:</w:t>
      </w:r>
    </w:p>
    <w:p w14:paraId="2230A32A" w14:textId="77777777" w:rsidR="00585A7F" w:rsidRDefault="00585A7F" w:rsidP="00585A7F">
      <w:pPr>
        <w:spacing w:after="0" w:line="240" w:lineRule="auto"/>
        <w:ind w:firstLine="709"/>
        <w:jc w:val="both"/>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bCs/>
          <w:i/>
          <w:iCs/>
          <w:color w:val="000000"/>
          <w:spacing w:val="-1"/>
          <w:position w:val="-1"/>
          <w:sz w:val="28"/>
          <w:szCs w:val="28"/>
          <w:lang w:val="uk-UA" w:eastAsia="ru-RU"/>
        </w:rPr>
        <w:t>-</w:t>
      </w:r>
      <w:r w:rsidRPr="00585A7F">
        <w:rPr>
          <w:rFonts w:ascii="Times New Roman" w:eastAsia="Times New Roman" w:hAnsi="Times New Roman" w:cs="Times New Roman"/>
          <w:bCs/>
          <w:iCs/>
          <w:color w:val="000000"/>
          <w:spacing w:val="-1"/>
          <w:position w:val="-1"/>
          <w:sz w:val="28"/>
          <w:szCs w:val="28"/>
          <w:lang w:val="uk-UA" w:eastAsia="ru-RU"/>
        </w:rPr>
        <w:t xml:space="preserve">  </w:t>
      </w:r>
      <w:r w:rsidRPr="00585A7F">
        <w:rPr>
          <w:rFonts w:ascii="Times New Roman" w:eastAsia="Times New Roman" w:hAnsi="Times New Roman" w:cs="Times New Roman"/>
          <w:color w:val="000000"/>
          <w:spacing w:val="-1"/>
          <w:position w:val="-1"/>
          <w:sz w:val="28"/>
          <w:szCs w:val="28"/>
          <w:lang w:val="uk-UA" w:eastAsia="ru-RU"/>
        </w:rPr>
        <w:t xml:space="preserve">пояснення і первинне закріплення нового граматичного матеріалу на вправах; </w:t>
      </w:r>
    </w:p>
    <w:p w14:paraId="2F760143" w14:textId="77777777" w:rsidR="00585A7F" w:rsidRDefault="00585A7F" w:rsidP="00585A7F">
      <w:pPr>
        <w:spacing w:after="0" w:line="240" w:lineRule="auto"/>
        <w:ind w:firstLine="709"/>
        <w:jc w:val="both"/>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i/>
          <w:color w:val="000000"/>
          <w:spacing w:val="-1"/>
          <w:position w:val="-1"/>
          <w:sz w:val="28"/>
          <w:szCs w:val="28"/>
          <w:lang w:val="uk-UA" w:eastAsia="ru-RU"/>
        </w:rPr>
        <w:lastRenderedPageBreak/>
        <w:t>-</w:t>
      </w:r>
      <w:r w:rsidRPr="00585A7F">
        <w:rPr>
          <w:rFonts w:ascii="Times New Roman" w:eastAsia="Times New Roman" w:hAnsi="Times New Roman" w:cs="Times New Roman"/>
          <w:color w:val="000000"/>
          <w:spacing w:val="-1"/>
          <w:position w:val="-1"/>
          <w:sz w:val="28"/>
          <w:szCs w:val="28"/>
          <w:lang w:val="uk-UA" w:eastAsia="ru-RU"/>
        </w:rPr>
        <w:t xml:space="preserve">  самостійне опрацювання теоретичного матеріалу  студентами  і написання конспекту з теми;</w:t>
      </w:r>
    </w:p>
    <w:p w14:paraId="500391C4" w14:textId="77777777" w:rsidR="00585A7F" w:rsidRDefault="00585A7F" w:rsidP="00585A7F">
      <w:pPr>
        <w:spacing w:after="0" w:line="240" w:lineRule="auto"/>
        <w:ind w:firstLine="709"/>
        <w:jc w:val="both"/>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bCs/>
          <w:i/>
          <w:iCs/>
          <w:color w:val="000000"/>
          <w:spacing w:val="-1"/>
          <w:position w:val="-1"/>
          <w:sz w:val="28"/>
          <w:szCs w:val="28"/>
          <w:lang w:val="uk-UA" w:eastAsia="ru-RU"/>
        </w:rPr>
        <w:t>-</w:t>
      </w:r>
      <w:r w:rsidRPr="00585A7F">
        <w:rPr>
          <w:rFonts w:ascii="Times New Roman" w:eastAsia="Times New Roman" w:hAnsi="Times New Roman" w:cs="Times New Roman"/>
          <w:bCs/>
          <w:iCs/>
          <w:color w:val="000000"/>
          <w:spacing w:val="-1"/>
          <w:position w:val="-1"/>
          <w:sz w:val="28"/>
          <w:szCs w:val="28"/>
          <w:lang w:val="uk-UA" w:eastAsia="ru-RU"/>
        </w:rPr>
        <w:t xml:space="preserve"> </w:t>
      </w:r>
      <w:r w:rsidRPr="00585A7F">
        <w:rPr>
          <w:rFonts w:ascii="Times New Roman" w:eastAsia="Times New Roman" w:hAnsi="Times New Roman" w:cs="Times New Roman"/>
          <w:color w:val="000000"/>
          <w:spacing w:val="-1"/>
          <w:position w:val="-1"/>
          <w:sz w:val="28"/>
          <w:szCs w:val="28"/>
          <w:lang w:val="uk-UA" w:eastAsia="ru-RU"/>
        </w:rPr>
        <w:t>познайомити студентів із будовою складного німецького речення, з особливостями положення компонентів складного речення, членуванням останнього на рему і тему;</w:t>
      </w:r>
    </w:p>
    <w:p w14:paraId="5AAA9045" w14:textId="77777777" w:rsidR="00585A7F" w:rsidRDefault="00585A7F" w:rsidP="00585A7F">
      <w:pPr>
        <w:spacing w:after="0" w:line="240" w:lineRule="auto"/>
        <w:ind w:firstLine="709"/>
        <w:jc w:val="both"/>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i/>
          <w:color w:val="000000"/>
          <w:spacing w:val="-1"/>
          <w:position w:val="-1"/>
          <w:sz w:val="28"/>
          <w:szCs w:val="28"/>
          <w:lang w:val="uk-UA" w:eastAsia="ru-RU"/>
        </w:rPr>
        <w:t>-</w:t>
      </w:r>
      <w:r w:rsidRPr="00585A7F">
        <w:rPr>
          <w:rFonts w:ascii="Times New Roman" w:eastAsia="Times New Roman" w:hAnsi="Times New Roman" w:cs="Times New Roman"/>
          <w:color w:val="000000"/>
          <w:spacing w:val="-1"/>
          <w:position w:val="-1"/>
          <w:sz w:val="28"/>
          <w:szCs w:val="28"/>
          <w:lang w:val="uk-UA" w:eastAsia="ru-RU"/>
        </w:rPr>
        <w:t xml:space="preserve"> навчити будувати складні речення, використовуючи різні типи зв’язку; </w:t>
      </w:r>
    </w:p>
    <w:p w14:paraId="00D8BABD" w14:textId="77777777" w:rsidR="00585A7F" w:rsidRDefault="00585A7F" w:rsidP="00585A7F">
      <w:pPr>
        <w:spacing w:after="0" w:line="240" w:lineRule="auto"/>
        <w:ind w:firstLine="709"/>
        <w:jc w:val="both"/>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i/>
          <w:color w:val="000000"/>
          <w:spacing w:val="-1"/>
          <w:position w:val="-1"/>
          <w:sz w:val="28"/>
          <w:szCs w:val="28"/>
          <w:lang w:val="uk-UA" w:eastAsia="ru-RU"/>
        </w:rPr>
        <w:t>-</w:t>
      </w:r>
      <w:r w:rsidRPr="00585A7F">
        <w:rPr>
          <w:rFonts w:ascii="Times New Roman" w:eastAsia="Times New Roman" w:hAnsi="Times New Roman" w:cs="Times New Roman"/>
          <w:color w:val="000000"/>
          <w:spacing w:val="-1"/>
          <w:position w:val="-1"/>
          <w:sz w:val="28"/>
          <w:szCs w:val="28"/>
          <w:lang w:val="uk-UA" w:eastAsia="ru-RU"/>
        </w:rPr>
        <w:t xml:space="preserve"> навчити розрізняти складносурядні та складнопідрядні речення як у усному, так і у письмовому мовленні;</w:t>
      </w:r>
    </w:p>
    <w:p w14:paraId="2C07081B" w14:textId="77777777" w:rsidR="00585A7F" w:rsidRDefault="00585A7F" w:rsidP="00585A7F">
      <w:pPr>
        <w:spacing w:after="0" w:line="240" w:lineRule="auto"/>
        <w:ind w:firstLine="709"/>
        <w:jc w:val="both"/>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i/>
          <w:color w:val="000000"/>
          <w:spacing w:val="-1"/>
          <w:position w:val="-1"/>
          <w:sz w:val="28"/>
          <w:szCs w:val="28"/>
          <w:lang w:val="uk-UA" w:eastAsia="ru-RU"/>
        </w:rPr>
        <w:t>-</w:t>
      </w:r>
      <w:r w:rsidRPr="00585A7F">
        <w:rPr>
          <w:rFonts w:ascii="Times New Roman" w:eastAsia="Times New Roman" w:hAnsi="Times New Roman" w:cs="Times New Roman"/>
          <w:color w:val="000000"/>
          <w:spacing w:val="-1"/>
          <w:position w:val="-1"/>
          <w:sz w:val="28"/>
          <w:szCs w:val="28"/>
          <w:lang w:val="uk-UA" w:eastAsia="ru-RU"/>
        </w:rPr>
        <w:t xml:space="preserve"> навчити  аналізувати складне речення за ступенем  підпорядкованості; розвивати письмові навички;</w:t>
      </w:r>
    </w:p>
    <w:p w14:paraId="7E359849" w14:textId="00CF4E9A" w:rsidR="00585A7F" w:rsidRPr="00585A7F" w:rsidRDefault="00585A7F" w:rsidP="00585A7F">
      <w:pPr>
        <w:spacing w:after="0" w:line="240" w:lineRule="auto"/>
        <w:ind w:firstLine="709"/>
        <w:jc w:val="both"/>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i/>
          <w:color w:val="000000"/>
          <w:spacing w:val="-1"/>
          <w:position w:val="-1"/>
          <w:sz w:val="28"/>
          <w:szCs w:val="28"/>
          <w:lang w:val="uk-UA" w:eastAsia="ru-RU"/>
        </w:rPr>
        <w:t>-</w:t>
      </w:r>
      <w:r w:rsidRPr="00585A7F">
        <w:rPr>
          <w:rFonts w:ascii="Times New Roman" w:eastAsia="Times New Roman" w:hAnsi="Times New Roman" w:cs="Times New Roman"/>
          <w:color w:val="000000"/>
          <w:spacing w:val="-1"/>
          <w:position w:val="-1"/>
          <w:sz w:val="28"/>
          <w:szCs w:val="28"/>
          <w:lang w:val="uk-UA" w:eastAsia="ru-RU"/>
        </w:rPr>
        <w:t xml:space="preserve"> сприяти розвитку професійних навичок і вмінь майбутніх фахівців.</w:t>
      </w:r>
    </w:p>
    <w:p w14:paraId="6920128A" w14:textId="77777777" w:rsidR="00585A7F" w:rsidRPr="00585A7F" w:rsidRDefault="00585A7F" w:rsidP="00585A7F">
      <w:pPr>
        <w:spacing w:after="0" w:line="240" w:lineRule="auto"/>
        <w:ind w:firstLine="720"/>
        <w:rPr>
          <w:rFonts w:ascii="Times New Roman" w:eastAsia="Times New Roman" w:hAnsi="Times New Roman" w:cs="Times New Roman"/>
          <w:b/>
          <w:bCs/>
          <w:color w:val="000000"/>
          <w:spacing w:val="-1"/>
          <w:position w:val="-1"/>
          <w:sz w:val="28"/>
          <w:szCs w:val="28"/>
          <w:lang w:val="uk-UA"/>
        </w:rPr>
      </w:pPr>
      <w:r w:rsidRPr="00585A7F">
        <w:rPr>
          <w:rFonts w:ascii="Times New Roman" w:eastAsia="Times New Roman" w:hAnsi="Times New Roman" w:cs="Times New Roman"/>
          <w:b/>
          <w:bCs/>
          <w:color w:val="000000"/>
          <w:spacing w:val="-1"/>
          <w:position w:val="-1"/>
          <w:sz w:val="28"/>
          <w:szCs w:val="28"/>
          <w:lang w:val="uk-UA"/>
        </w:rPr>
        <w:t>4. Програмні компетентності для здобувачів ступеня вищої освіти бакалавр з навчальної дисципліни «Практична граматика німецької мови»</w:t>
      </w:r>
    </w:p>
    <w:p w14:paraId="0E74393D" w14:textId="77777777" w:rsidR="00585A7F" w:rsidRPr="00585A7F" w:rsidRDefault="00585A7F" w:rsidP="00585A7F">
      <w:pPr>
        <w:spacing w:after="0" w:line="240" w:lineRule="auto"/>
        <w:ind w:firstLine="720"/>
        <w:rPr>
          <w:rFonts w:ascii="Times New Roman" w:eastAsia="Times New Roman" w:hAnsi="Times New Roman" w:cs="Times New Roman"/>
          <w:b/>
          <w:bCs/>
          <w:color w:val="000000"/>
          <w:spacing w:val="-1"/>
          <w:position w:val="-1"/>
          <w:sz w:val="28"/>
          <w:szCs w:val="28"/>
          <w:lang w:val="uk-UA"/>
        </w:rPr>
      </w:pPr>
      <w:r w:rsidRPr="00585A7F">
        <w:rPr>
          <w:rFonts w:ascii="Times New Roman" w:eastAsia="Times New Roman" w:hAnsi="Times New Roman" w:cs="Times New Roman"/>
          <w:b/>
          <w:bCs/>
          <w:color w:val="000000"/>
          <w:spacing w:val="-1"/>
          <w:position w:val="-1"/>
          <w:sz w:val="28"/>
          <w:szCs w:val="28"/>
          <w:lang w:val="uk-UA"/>
        </w:rPr>
        <w:t>Загальні компетентності (ЗК):</w:t>
      </w:r>
    </w:p>
    <w:p w14:paraId="1BC48B5D" w14:textId="77777777" w:rsidR="00585A7F" w:rsidRPr="00585A7F" w:rsidRDefault="00585A7F" w:rsidP="00585A7F">
      <w:pPr>
        <w:spacing w:after="0" w:line="240" w:lineRule="auto"/>
        <w:ind w:firstLine="720"/>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ЗК 1. Знання та розуміння предметної області та розуміння професійної діяльності.</w:t>
      </w:r>
    </w:p>
    <w:p w14:paraId="5E233D15" w14:textId="77777777" w:rsidR="00585A7F" w:rsidRPr="00585A7F" w:rsidRDefault="00585A7F" w:rsidP="00585A7F">
      <w:pPr>
        <w:spacing w:after="0" w:line="240" w:lineRule="auto"/>
        <w:ind w:firstLine="720"/>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ЗК 5. Здатність застосовувати набуті знання та вміння в практичних ситуаціях.</w:t>
      </w:r>
    </w:p>
    <w:p w14:paraId="08EB47B7" w14:textId="77777777" w:rsidR="00585A7F" w:rsidRPr="00585A7F" w:rsidRDefault="00585A7F" w:rsidP="00585A7F">
      <w:pPr>
        <w:spacing w:after="0" w:line="240" w:lineRule="auto"/>
        <w:ind w:firstLine="720"/>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ЗК 7. Здатність до письмової й усної комунікації, що якнайкраще відповідають ситуації професійного і особистісного спілкування засобами іноземної та державної мов.</w:t>
      </w:r>
    </w:p>
    <w:p w14:paraId="452AFF56" w14:textId="77777777" w:rsidR="00585A7F" w:rsidRPr="00585A7F" w:rsidRDefault="00585A7F" w:rsidP="00585A7F">
      <w:pPr>
        <w:spacing w:after="0" w:line="240" w:lineRule="auto"/>
        <w:ind w:firstLine="720"/>
        <w:rPr>
          <w:rFonts w:ascii="Times New Roman" w:eastAsia="Times New Roman" w:hAnsi="Times New Roman" w:cs="Times New Roman"/>
          <w:color w:val="000000"/>
          <w:spacing w:val="-1"/>
          <w:position w:val="-1"/>
          <w:sz w:val="28"/>
          <w:szCs w:val="28"/>
          <w:lang w:val="uk-UA" w:eastAsia="uk-UA"/>
        </w:rPr>
      </w:pPr>
      <w:r w:rsidRPr="00585A7F">
        <w:rPr>
          <w:rFonts w:ascii="Times New Roman" w:eastAsia="Times New Roman" w:hAnsi="Times New Roman" w:cs="Times New Roman"/>
          <w:color w:val="000000"/>
          <w:spacing w:val="-1"/>
          <w:position w:val="-1"/>
          <w:sz w:val="28"/>
          <w:szCs w:val="28"/>
          <w:bdr w:val="none" w:sz="0" w:space="0" w:color="auto" w:frame="1"/>
          <w:lang w:val="uk-UA"/>
        </w:rPr>
        <w:t xml:space="preserve">ЗК 10. </w:t>
      </w:r>
      <w:r w:rsidRPr="00585A7F">
        <w:rPr>
          <w:rFonts w:ascii="Times New Roman" w:eastAsia="Times New Roman" w:hAnsi="Times New Roman" w:cs="Times New Roman"/>
          <w:color w:val="000000"/>
          <w:spacing w:val="-1"/>
          <w:position w:val="-1"/>
          <w:sz w:val="28"/>
          <w:szCs w:val="28"/>
          <w:lang w:val="uk-UA" w:eastAsia="uk-UA"/>
        </w:rPr>
        <w:t>Здатність критично оцінювати й аналізувати власну освітню та професійну діяльність.</w:t>
      </w:r>
    </w:p>
    <w:p w14:paraId="1D926780" w14:textId="77777777" w:rsidR="00585A7F" w:rsidRPr="00585A7F" w:rsidRDefault="00585A7F" w:rsidP="00585A7F">
      <w:pPr>
        <w:spacing w:after="0" w:line="240" w:lineRule="auto"/>
        <w:ind w:firstLine="720"/>
        <w:rPr>
          <w:rFonts w:ascii="Times New Roman" w:eastAsia="Times New Roman" w:hAnsi="Times New Roman" w:cs="Times New Roman"/>
          <w:b/>
          <w:bCs/>
          <w:color w:val="000000"/>
          <w:spacing w:val="-1"/>
          <w:position w:val="-1"/>
          <w:sz w:val="28"/>
          <w:szCs w:val="28"/>
          <w:lang w:val="uk-UA"/>
        </w:rPr>
      </w:pPr>
      <w:r w:rsidRPr="00585A7F">
        <w:rPr>
          <w:rFonts w:ascii="Times New Roman" w:eastAsia="Times New Roman" w:hAnsi="Times New Roman" w:cs="Times New Roman"/>
          <w:b/>
          <w:bCs/>
          <w:color w:val="000000"/>
          <w:spacing w:val="-1"/>
          <w:position w:val="-1"/>
          <w:sz w:val="28"/>
          <w:szCs w:val="28"/>
          <w:lang w:val="uk-UA"/>
        </w:rPr>
        <w:t>Фахові компетентності (ФК):</w:t>
      </w:r>
    </w:p>
    <w:p w14:paraId="14996A80" w14:textId="77777777" w:rsidR="00585A7F" w:rsidRPr="00585A7F" w:rsidRDefault="00585A7F" w:rsidP="00585A7F">
      <w:pPr>
        <w:spacing w:after="0" w:line="240" w:lineRule="auto"/>
        <w:ind w:firstLine="720"/>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 xml:space="preserve">ФК 5. Здатність до критичного аналізу, діагностики та корекції власної педагогічної діяльності з метою підвищення ефективності освітнього процесу. </w:t>
      </w:r>
    </w:p>
    <w:p w14:paraId="68FF5CC7" w14:textId="77777777" w:rsidR="00585A7F" w:rsidRDefault="00585A7F" w:rsidP="00585A7F">
      <w:pPr>
        <w:spacing w:after="0" w:line="240" w:lineRule="auto"/>
        <w:ind w:firstLine="720"/>
        <w:jc w:val="both"/>
        <w:rPr>
          <w:rFonts w:ascii="Times New Roman" w:eastAsia="Times New Roman" w:hAnsi="Times New Roman" w:cs="Times New Roman"/>
          <w:sz w:val="28"/>
          <w:szCs w:val="28"/>
          <w:lang w:val="uk-UA" w:eastAsia="ru-RU"/>
        </w:rPr>
      </w:pPr>
      <w:r w:rsidRPr="00585A7F">
        <w:rPr>
          <w:rFonts w:ascii="Times New Roman" w:eastAsia="Times New Roman" w:hAnsi="Times New Roman" w:cs="Times New Roman"/>
          <w:sz w:val="28"/>
          <w:szCs w:val="28"/>
          <w:lang w:val="uk-UA" w:eastAsia="ru-RU"/>
        </w:rPr>
        <w:t xml:space="preserve">ФК 6. Здатність здійснювати професійну діяльність українською та іноземною мовами, спираючись на знання організації </w:t>
      </w:r>
      <w:proofErr w:type="spellStart"/>
      <w:r w:rsidRPr="00585A7F">
        <w:rPr>
          <w:rFonts w:ascii="Times New Roman" w:eastAsia="Times New Roman" w:hAnsi="Times New Roman" w:cs="Times New Roman"/>
          <w:sz w:val="28"/>
          <w:szCs w:val="28"/>
          <w:lang w:val="uk-UA" w:eastAsia="ru-RU"/>
        </w:rPr>
        <w:t>мовних</w:t>
      </w:r>
      <w:proofErr w:type="spellEnd"/>
      <w:r w:rsidRPr="00585A7F">
        <w:rPr>
          <w:rFonts w:ascii="Times New Roman" w:eastAsia="Times New Roman" w:hAnsi="Times New Roman" w:cs="Times New Roman"/>
          <w:sz w:val="28"/>
          <w:szCs w:val="28"/>
          <w:lang w:val="uk-UA" w:eastAsia="ru-RU"/>
        </w:rPr>
        <w:t xml:space="preserve"> систем, законів їх розвитку, сучасних норм їх використання.</w:t>
      </w:r>
    </w:p>
    <w:p w14:paraId="38EB8816" w14:textId="4A6A3EFD" w:rsidR="00585A7F" w:rsidRPr="00585A7F" w:rsidRDefault="00585A7F" w:rsidP="00585A7F">
      <w:pPr>
        <w:spacing w:after="0" w:line="240" w:lineRule="auto"/>
        <w:ind w:firstLine="720"/>
        <w:jc w:val="both"/>
        <w:rPr>
          <w:rFonts w:ascii="Times New Roman" w:eastAsia="Times New Roman" w:hAnsi="Times New Roman" w:cs="Times New Roman"/>
          <w:b/>
          <w:bCs/>
          <w:sz w:val="28"/>
          <w:szCs w:val="28"/>
          <w:lang w:val="uk-UA" w:eastAsia="ru-RU"/>
        </w:rPr>
      </w:pPr>
      <w:r w:rsidRPr="00585A7F">
        <w:rPr>
          <w:rFonts w:ascii="Times New Roman" w:eastAsia="Times New Roman" w:hAnsi="Times New Roman" w:cs="Times New Roman"/>
          <w:b/>
          <w:bCs/>
          <w:color w:val="000000"/>
          <w:spacing w:val="-1"/>
          <w:position w:val="-1"/>
          <w:sz w:val="28"/>
          <w:szCs w:val="28"/>
          <w:lang w:val="uk-UA"/>
        </w:rPr>
        <w:t>Програмні результати навчання (ПРН):</w:t>
      </w:r>
    </w:p>
    <w:p w14:paraId="3ED07C60" w14:textId="77777777" w:rsidR="00585A7F" w:rsidRPr="00585A7F" w:rsidRDefault="00585A7F" w:rsidP="00585A7F">
      <w:pPr>
        <w:spacing w:after="0" w:line="240" w:lineRule="auto"/>
        <w:ind w:firstLine="709"/>
        <w:jc w:val="both"/>
        <w:rPr>
          <w:rFonts w:ascii="Times New Roman" w:eastAsia="Times New Roman" w:hAnsi="Times New Roman" w:cs="Times New Roman"/>
          <w:sz w:val="28"/>
          <w:szCs w:val="28"/>
          <w:lang w:val="uk-UA" w:eastAsia="uk-UA"/>
        </w:rPr>
      </w:pPr>
      <w:r w:rsidRPr="00585A7F">
        <w:rPr>
          <w:rFonts w:ascii="Times New Roman" w:eastAsia="Times New Roman" w:hAnsi="Times New Roman" w:cs="Times New Roman"/>
          <w:sz w:val="28"/>
          <w:szCs w:val="28"/>
          <w:lang w:val="uk-UA" w:eastAsia="ru-RU"/>
        </w:rPr>
        <w:t xml:space="preserve">ПРН 2. Знання </w:t>
      </w:r>
      <w:r w:rsidRPr="00585A7F">
        <w:rPr>
          <w:rFonts w:ascii="Times New Roman" w:eastAsia="Times New Roman" w:hAnsi="Times New Roman" w:cs="Times New Roman"/>
          <w:sz w:val="28"/>
          <w:szCs w:val="28"/>
          <w:lang w:val="uk-UA" w:eastAsia="uk-UA"/>
        </w:rPr>
        <w:t>сучасних філологічних й дидактичних засад навчання іноземної мови та світової літератури та вміння творчо використовувати різні теорії й досвід (вітчизняний,  закордонний) у процесі вирішення професійних завдань.</w:t>
      </w:r>
    </w:p>
    <w:p w14:paraId="5F40342F" w14:textId="77777777" w:rsidR="00585A7F" w:rsidRPr="00585A7F" w:rsidRDefault="00585A7F" w:rsidP="00585A7F">
      <w:pPr>
        <w:spacing w:after="0" w:line="240" w:lineRule="auto"/>
        <w:ind w:firstLine="709"/>
        <w:jc w:val="both"/>
        <w:rPr>
          <w:rFonts w:ascii="Times New Roman" w:eastAsia="Times New Roman" w:hAnsi="Times New Roman" w:cs="Times New Roman"/>
          <w:sz w:val="28"/>
          <w:szCs w:val="28"/>
          <w:lang w:val="uk-UA" w:eastAsia="ru-RU"/>
        </w:rPr>
      </w:pPr>
      <w:r w:rsidRPr="00585A7F">
        <w:rPr>
          <w:rFonts w:ascii="Times New Roman" w:eastAsia="Times New Roman" w:hAnsi="Times New Roman" w:cs="Times New Roman"/>
          <w:sz w:val="28"/>
          <w:szCs w:val="28"/>
          <w:lang w:val="uk-UA" w:eastAsia="ru-RU"/>
        </w:rPr>
        <w:t>ПРН 4. Знання та вміння використовувати сучасні форми, методи й способи контролю й оцінювання рівня навчальних досягнень учнів з іноземної мови та світової літератури.</w:t>
      </w:r>
    </w:p>
    <w:p w14:paraId="3D1EC997" w14:textId="77777777" w:rsidR="00585A7F" w:rsidRPr="00585A7F" w:rsidRDefault="00585A7F" w:rsidP="00585A7F">
      <w:pPr>
        <w:spacing w:after="0" w:line="240" w:lineRule="auto"/>
        <w:ind w:firstLine="709"/>
        <w:jc w:val="both"/>
        <w:rPr>
          <w:rFonts w:ascii="Times New Roman" w:eastAsia="Times New Roman" w:hAnsi="Times New Roman" w:cs="Times New Roman"/>
          <w:sz w:val="28"/>
          <w:szCs w:val="28"/>
          <w:lang w:val="uk-UA" w:eastAsia="uk-UA"/>
        </w:rPr>
      </w:pPr>
      <w:r w:rsidRPr="00585A7F">
        <w:rPr>
          <w:rFonts w:ascii="Times New Roman" w:eastAsia="Times New Roman" w:hAnsi="Times New Roman" w:cs="Times New Roman"/>
          <w:sz w:val="28"/>
          <w:szCs w:val="28"/>
          <w:lang w:val="uk-UA" w:eastAsia="ru-RU"/>
        </w:rPr>
        <w:t xml:space="preserve">ПРН 8. Уміння аналізувати, діагностувати та корегувати власну педагогічну діяльність з метою підвищення ефективності освітнього процесу. </w:t>
      </w:r>
    </w:p>
    <w:p w14:paraId="63BF3FDA" w14:textId="77777777" w:rsidR="00585A7F" w:rsidRDefault="00585A7F" w:rsidP="00585A7F">
      <w:pPr>
        <w:spacing w:after="0" w:line="240" w:lineRule="auto"/>
        <w:ind w:firstLine="709"/>
        <w:jc w:val="both"/>
        <w:rPr>
          <w:rFonts w:ascii="Times New Roman" w:eastAsia="Times New Roman" w:hAnsi="Times New Roman" w:cs="Times New Roman"/>
          <w:sz w:val="28"/>
          <w:szCs w:val="28"/>
          <w:lang w:val="uk-UA" w:eastAsia="uk-UA"/>
        </w:rPr>
      </w:pPr>
      <w:r w:rsidRPr="00585A7F">
        <w:rPr>
          <w:rFonts w:ascii="Times New Roman" w:eastAsia="Times New Roman" w:hAnsi="Times New Roman" w:cs="Times New Roman"/>
          <w:spacing w:val="-8"/>
          <w:sz w:val="28"/>
          <w:szCs w:val="28"/>
          <w:lang w:val="uk-UA" w:eastAsia="ru-RU"/>
        </w:rPr>
        <w:lastRenderedPageBreak/>
        <w:t>ПРН 11</w:t>
      </w:r>
      <w:r w:rsidRPr="00585A7F">
        <w:rPr>
          <w:rFonts w:ascii="Times New Roman" w:eastAsia="Times New Roman" w:hAnsi="Times New Roman" w:cs="Times New Roman"/>
          <w:b/>
          <w:spacing w:val="-8"/>
          <w:sz w:val="28"/>
          <w:szCs w:val="28"/>
          <w:lang w:val="uk-UA" w:eastAsia="ru-RU"/>
        </w:rPr>
        <w:t xml:space="preserve">. </w:t>
      </w:r>
      <w:r w:rsidRPr="00585A7F">
        <w:rPr>
          <w:rFonts w:ascii="Times New Roman" w:eastAsia="Times New Roman" w:hAnsi="Times New Roman" w:cs="Times New Roman"/>
          <w:sz w:val="28"/>
          <w:szCs w:val="28"/>
          <w:lang w:val="uk-UA"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w:t>
      </w:r>
      <w:proofErr w:type="spellStart"/>
      <w:r w:rsidRPr="00585A7F">
        <w:rPr>
          <w:rFonts w:ascii="Times New Roman" w:eastAsia="Times New Roman" w:hAnsi="Times New Roman" w:cs="Times New Roman"/>
          <w:sz w:val="28"/>
          <w:szCs w:val="28"/>
          <w:lang w:val="uk-UA" w:eastAsia="uk-UA"/>
        </w:rPr>
        <w:t>мовної</w:t>
      </w:r>
      <w:proofErr w:type="spellEnd"/>
      <w:r w:rsidRPr="00585A7F">
        <w:rPr>
          <w:rFonts w:ascii="Times New Roman" w:eastAsia="Times New Roman" w:hAnsi="Times New Roman" w:cs="Times New Roman"/>
          <w:sz w:val="28"/>
          <w:szCs w:val="28"/>
          <w:lang w:val="uk-UA" w:eastAsia="uk-UA"/>
        </w:rPr>
        <w:t xml:space="preserve"> освіти), здатність удосконалювати й підвищувати власний </w:t>
      </w:r>
      <w:proofErr w:type="spellStart"/>
      <w:r w:rsidRPr="00585A7F">
        <w:rPr>
          <w:rFonts w:ascii="Times New Roman" w:eastAsia="Times New Roman" w:hAnsi="Times New Roman" w:cs="Times New Roman"/>
          <w:sz w:val="28"/>
          <w:szCs w:val="28"/>
          <w:lang w:val="uk-UA" w:eastAsia="uk-UA"/>
        </w:rPr>
        <w:t>компетентнісний</w:t>
      </w:r>
      <w:proofErr w:type="spellEnd"/>
      <w:r w:rsidRPr="00585A7F">
        <w:rPr>
          <w:rFonts w:ascii="Times New Roman" w:eastAsia="Times New Roman" w:hAnsi="Times New Roman" w:cs="Times New Roman"/>
          <w:sz w:val="28"/>
          <w:szCs w:val="28"/>
          <w:lang w:val="uk-UA" w:eastAsia="uk-UA"/>
        </w:rPr>
        <w:t xml:space="preserve"> рівень у вітчизняному та міжнародному контексті.  </w:t>
      </w:r>
    </w:p>
    <w:p w14:paraId="434AC9FF" w14:textId="3B017453" w:rsidR="00585A7F" w:rsidRPr="00585A7F" w:rsidRDefault="00585A7F" w:rsidP="00585A7F">
      <w:pPr>
        <w:spacing w:after="0" w:line="240" w:lineRule="auto"/>
        <w:ind w:firstLine="709"/>
        <w:jc w:val="both"/>
        <w:rPr>
          <w:rFonts w:ascii="Times New Roman" w:eastAsia="Times New Roman" w:hAnsi="Times New Roman" w:cs="Times New Roman"/>
          <w:b/>
          <w:bCs/>
          <w:sz w:val="28"/>
          <w:szCs w:val="28"/>
          <w:lang w:val="uk-UA" w:eastAsia="uk-UA"/>
        </w:rPr>
      </w:pPr>
      <w:r w:rsidRPr="00585A7F">
        <w:rPr>
          <w:rFonts w:ascii="Times New Roman" w:eastAsia="Times New Roman" w:hAnsi="Times New Roman" w:cs="Times New Roman"/>
          <w:b/>
          <w:bCs/>
          <w:color w:val="000000"/>
          <w:spacing w:val="-1"/>
          <w:position w:val="-1"/>
          <w:sz w:val="28"/>
          <w:szCs w:val="28"/>
          <w:lang w:val="uk-UA"/>
        </w:rPr>
        <w:t>5. Структура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2912"/>
        <w:gridCol w:w="2902"/>
        <w:gridCol w:w="2915"/>
        <w:gridCol w:w="2920"/>
      </w:tblGrid>
      <w:tr w:rsidR="00585A7F" w:rsidRPr="00585A7F" w14:paraId="7BB98F36" w14:textId="77777777" w:rsidTr="00585A7F">
        <w:tc>
          <w:tcPr>
            <w:tcW w:w="2911" w:type="dxa"/>
            <w:shd w:val="clear" w:color="auto" w:fill="auto"/>
          </w:tcPr>
          <w:p w14:paraId="27340E0F"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Кількість годин</w:t>
            </w:r>
          </w:p>
        </w:tc>
        <w:tc>
          <w:tcPr>
            <w:tcW w:w="2912" w:type="dxa"/>
            <w:shd w:val="clear" w:color="auto" w:fill="auto"/>
          </w:tcPr>
          <w:p w14:paraId="130C27CC"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Кількість кредитів</w:t>
            </w:r>
          </w:p>
        </w:tc>
        <w:tc>
          <w:tcPr>
            <w:tcW w:w="2902" w:type="dxa"/>
            <w:shd w:val="clear" w:color="auto" w:fill="auto"/>
          </w:tcPr>
          <w:p w14:paraId="545F887C"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Лекції</w:t>
            </w:r>
          </w:p>
        </w:tc>
        <w:tc>
          <w:tcPr>
            <w:tcW w:w="2915" w:type="dxa"/>
            <w:shd w:val="clear" w:color="auto" w:fill="auto"/>
          </w:tcPr>
          <w:p w14:paraId="7003F2E8"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Практичні заняття</w:t>
            </w:r>
          </w:p>
        </w:tc>
        <w:tc>
          <w:tcPr>
            <w:tcW w:w="2920" w:type="dxa"/>
            <w:shd w:val="clear" w:color="auto" w:fill="auto"/>
          </w:tcPr>
          <w:p w14:paraId="628AA3C4"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Самостійна робота</w:t>
            </w:r>
          </w:p>
        </w:tc>
      </w:tr>
      <w:tr w:rsidR="00585A7F" w:rsidRPr="00585A7F" w14:paraId="74A8D84F" w14:textId="77777777" w:rsidTr="00585A7F">
        <w:tc>
          <w:tcPr>
            <w:tcW w:w="2911" w:type="dxa"/>
            <w:shd w:val="clear" w:color="auto" w:fill="auto"/>
          </w:tcPr>
          <w:p w14:paraId="18B7F1DF"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180</w:t>
            </w:r>
          </w:p>
        </w:tc>
        <w:tc>
          <w:tcPr>
            <w:tcW w:w="2912" w:type="dxa"/>
            <w:shd w:val="clear" w:color="auto" w:fill="auto"/>
          </w:tcPr>
          <w:p w14:paraId="63C6B72D"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6</w:t>
            </w:r>
          </w:p>
        </w:tc>
        <w:tc>
          <w:tcPr>
            <w:tcW w:w="2902" w:type="dxa"/>
            <w:shd w:val="clear" w:color="auto" w:fill="auto"/>
          </w:tcPr>
          <w:p w14:paraId="596E17E8"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w:t>
            </w:r>
          </w:p>
        </w:tc>
        <w:tc>
          <w:tcPr>
            <w:tcW w:w="2915" w:type="dxa"/>
            <w:shd w:val="clear" w:color="auto" w:fill="auto"/>
          </w:tcPr>
          <w:p w14:paraId="6F9801F6"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66</w:t>
            </w:r>
          </w:p>
        </w:tc>
        <w:tc>
          <w:tcPr>
            <w:tcW w:w="2920" w:type="dxa"/>
            <w:shd w:val="clear" w:color="auto" w:fill="auto"/>
          </w:tcPr>
          <w:p w14:paraId="35901CAD"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114</w:t>
            </w:r>
          </w:p>
        </w:tc>
      </w:tr>
    </w:tbl>
    <w:p w14:paraId="531E1771" w14:textId="77777777" w:rsidR="00585A7F" w:rsidRPr="00585A7F" w:rsidRDefault="00585A7F" w:rsidP="00585A7F">
      <w:pPr>
        <w:spacing w:after="0" w:line="240" w:lineRule="auto"/>
        <w:ind w:firstLine="709"/>
        <w:contextualSpacing/>
        <w:rPr>
          <w:rFonts w:ascii="Times New Roman" w:eastAsia="Calibri" w:hAnsi="Times New Roman" w:cs="Times New Roman"/>
          <w:b/>
          <w:bCs/>
          <w:color w:val="000000"/>
          <w:spacing w:val="-11"/>
          <w:position w:val="-1"/>
          <w:sz w:val="28"/>
          <w:szCs w:val="28"/>
          <w:lang w:val="uk-UA" w:eastAsia="ru-RU"/>
        </w:rPr>
      </w:pPr>
      <w:r w:rsidRPr="00585A7F">
        <w:rPr>
          <w:rFonts w:ascii="Times New Roman" w:eastAsia="Calibri" w:hAnsi="Times New Roman" w:cs="Times New Roman"/>
          <w:b/>
          <w:bCs/>
          <w:color w:val="000000"/>
          <w:spacing w:val="-11"/>
          <w:position w:val="-1"/>
          <w:sz w:val="28"/>
          <w:szCs w:val="28"/>
          <w:lang w:val="uk-UA" w:eastAsia="ru-RU"/>
        </w:rPr>
        <w:t>6. Технічне й програмне забезпечення/обладнання</w:t>
      </w:r>
    </w:p>
    <w:p w14:paraId="05E69580" w14:textId="68E93144" w:rsidR="00585A7F" w:rsidRPr="00585A7F" w:rsidRDefault="00585A7F" w:rsidP="00585A7F">
      <w:pPr>
        <w:spacing w:after="0" w:line="240" w:lineRule="auto"/>
        <w:ind w:firstLine="709"/>
        <w:contextualSpacing/>
        <w:jc w:val="both"/>
        <w:rPr>
          <w:rFonts w:ascii="Times New Roman" w:eastAsia="Calibri" w:hAnsi="Times New Roman" w:cs="Times New Roman"/>
          <w:color w:val="000000"/>
          <w:spacing w:val="-11"/>
          <w:position w:val="-1"/>
          <w:sz w:val="28"/>
          <w:szCs w:val="28"/>
          <w:lang w:val="uk-UA" w:eastAsia="ru-RU"/>
        </w:rPr>
      </w:pPr>
      <w:r w:rsidRPr="00585A7F">
        <w:rPr>
          <w:rFonts w:ascii="Times New Roman" w:eastAsia="Calibri" w:hAnsi="Times New Roman" w:cs="Times New Roman"/>
          <w:color w:val="000000"/>
          <w:spacing w:val="-11"/>
          <w:position w:val="-1"/>
          <w:sz w:val="28"/>
          <w:szCs w:val="28"/>
          <w:lang w:val="uk-UA" w:eastAsia="ru-RU"/>
        </w:rPr>
        <w:t xml:space="preserve">Заняття відбуваються в спеціалізованих аудиторіях, які мають мультимедійне обладнання, ноутбук, проектор з демонстраційним екраном великого розміру. Здобувачі вищої освіти повинні бути зареєстровані на платформі </w:t>
      </w:r>
      <w:r w:rsidRPr="00585A7F">
        <w:rPr>
          <w:rFonts w:ascii="Times New Roman" w:eastAsia="Calibri" w:hAnsi="Times New Roman" w:cs="Times New Roman"/>
          <w:color w:val="000000"/>
          <w:spacing w:val="-11"/>
          <w:position w:val="-1"/>
          <w:sz w:val="28"/>
          <w:szCs w:val="28"/>
          <w:lang w:val="en-GB" w:eastAsia="ru-RU"/>
        </w:rPr>
        <w:t>KSU</w:t>
      </w:r>
      <w:r w:rsidRPr="00585A7F">
        <w:rPr>
          <w:rFonts w:ascii="Times New Roman" w:eastAsia="Calibri" w:hAnsi="Times New Roman" w:cs="Times New Roman"/>
          <w:color w:val="000000"/>
          <w:spacing w:val="-11"/>
          <w:position w:val="-1"/>
          <w:sz w:val="28"/>
          <w:szCs w:val="28"/>
          <w:lang w:val="uk-UA" w:eastAsia="ru-RU"/>
        </w:rPr>
        <w:t xml:space="preserve"> </w:t>
      </w:r>
      <w:r w:rsidRPr="00585A7F">
        <w:rPr>
          <w:rFonts w:ascii="Times New Roman" w:eastAsia="Calibri" w:hAnsi="Times New Roman" w:cs="Times New Roman"/>
          <w:color w:val="000000"/>
          <w:spacing w:val="-11"/>
          <w:position w:val="-1"/>
          <w:sz w:val="28"/>
          <w:szCs w:val="28"/>
          <w:lang w:val="en-US" w:eastAsia="ru-RU"/>
        </w:rPr>
        <w:t>Online</w:t>
      </w:r>
      <w:r w:rsidRPr="00585A7F">
        <w:rPr>
          <w:rFonts w:ascii="Times New Roman" w:eastAsia="Calibri" w:hAnsi="Times New Roman" w:cs="Times New Roman"/>
          <w:color w:val="000000"/>
          <w:spacing w:val="-11"/>
          <w:position w:val="-1"/>
          <w:sz w:val="28"/>
          <w:szCs w:val="28"/>
          <w:lang w:val="uk-UA" w:eastAsia="ru-RU"/>
        </w:rPr>
        <w:t xml:space="preserve">. </w:t>
      </w:r>
    </w:p>
    <w:p w14:paraId="7A020585" w14:textId="77777777" w:rsidR="00585A7F" w:rsidRPr="00585A7F" w:rsidRDefault="00585A7F" w:rsidP="00585A7F">
      <w:pPr>
        <w:spacing w:after="0" w:line="240" w:lineRule="auto"/>
        <w:ind w:firstLine="709"/>
        <w:jc w:val="both"/>
        <w:rPr>
          <w:rFonts w:ascii="Times New Roman" w:eastAsia="Times New Roman" w:hAnsi="Times New Roman" w:cs="Times New Roman"/>
          <w:b/>
          <w:color w:val="000000"/>
          <w:sz w:val="28"/>
          <w:szCs w:val="28"/>
          <w:lang w:val="uk-UA" w:eastAsia="ru-RU"/>
        </w:rPr>
      </w:pPr>
      <w:r w:rsidRPr="00585A7F">
        <w:rPr>
          <w:rFonts w:ascii="Times New Roman" w:eastAsia="Times New Roman" w:hAnsi="Times New Roman" w:cs="Times New Roman"/>
          <w:b/>
          <w:color w:val="000000"/>
          <w:sz w:val="28"/>
          <w:szCs w:val="28"/>
          <w:lang w:val="uk-UA" w:eastAsia="ru-RU"/>
        </w:rPr>
        <w:t>7. Політика курсу</w:t>
      </w:r>
    </w:p>
    <w:p w14:paraId="3A9ABE19" w14:textId="77777777" w:rsidR="00585A7F" w:rsidRPr="00585A7F" w:rsidRDefault="00585A7F" w:rsidP="00585A7F">
      <w:pPr>
        <w:spacing w:after="0" w:line="240" w:lineRule="auto"/>
        <w:ind w:firstLine="709"/>
        <w:jc w:val="both"/>
        <w:rPr>
          <w:rFonts w:ascii="Times New Roman" w:eastAsia="Times New Roman" w:hAnsi="Times New Roman" w:cs="Times New Roman"/>
          <w:sz w:val="28"/>
          <w:szCs w:val="28"/>
          <w:lang w:val="uk-UA" w:eastAsia="ru-RU"/>
        </w:rPr>
      </w:pPr>
      <w:r w:rsidRPr="00585A7F">
        <w:rPr>
          <w:rFonts w:ascii="Times New Roman" w:eastAsia="Times New Roman" w:hAnsi="Times New Roman" w:cs="Times New Roman"/>
          <w:sz w:val="28"/>
          <w:szCs w:val="28"/>
          <w:lang w:val="uk-UA" w:eastAsia="ru-RU"/>
        </w:rPr>
        <w:t>Для успішного складання підсумкового контролю з дисципліни вимагається 100% відвідування: очне або дистанційне відвідування всіх практичних занять.</w:t>
      </w:r>
      <w:r w:rsidRPr="00585A7F">
        <w:rPr>
          <w:rFonts w:ascii="Times New Roman" w:eastAsia="Times New Roman" w:hAnsi="Times New Roman" w:cs="Calibri"/>
          <w:sz w:val="28"/>
          <w:szCs w:val="28"/>
          <w:lang w:val="uk-UA" w:eastAsia="ru-RU"/>
        </w:rPr>
        <w:t xml:space="preserve"> Пропуск понад 25% занять без поважної причини буде оцінений як </w:t>
      </w:r>
      <w:r w:rsidRPr="00585A7F">
        <w:rPr>
          <w:rFonts w:ascii="Times New Roman" w:eastAsia="Times New Roman" w:hAnsi="Times New Roman" w:cs="Calibri"/>
          <w:sz w:val="28"/>
          <w:szCs w:val="28"/>
          <w:lang w:val="en-US" w:eastAsia="ru-RU"/>
        </w:rPr>
        <w:t>FX</w:t>
      </w:r>
      <w:r w:rsidRPr="00585A7F">
        <w:rPr>
          <w:rFonts w:ascii="Times New Roman" w:eastAsia="Times New Roman" w:hAnsi="Times New Roman" w:cs="Calibri"/>
          <w:sz w:val="28"/>
          <w:szCs w:val="28"/>
          <w:lang w:val="uk-UA" w:eastAsia="ru-RU"/>
        </w:rPr>
        <w:t xml:space="preserve">. Здобувачі вищої освіти протягом вивчення курсу повинні виконати всі письмові творчі завдання та індивідуальне завдання. </w:t>
      </w:r>
      <w:r w:rsidRPr="00585A7F">
        <w:rPr>
          <w:rFonts w:ascii="Times New Roman" w:eastAsia="Times New Roman" w:hAnsi="Times New Roman" w:cs="Times New Roman"/>
          <w:sz w:val="28"/>
          <w:szCs w:val="28"/>
          <w:lang w:val="uk-UA" w:eastAsia="ru-RU"/>
        </w:rPr>
        <w:t xml:space="preserve">Дотримання академічної доброчесності здобувачами освіти передбачає: </w:t>
      </w:r>
    </w:p>
    <w:p w14:paraId="5D7B8572" w14:textId="77777777" w:rsidR="00585A7F" w:rsidRPr="00585A7F" w:rsidRDefault="00585A7F" w:rsidP="00585A7F">
      <w:pPr>
        <w:spacing w:after="0" w:line="240" w:lineRule="auto"/>
        <w:ind w:firstLine="709"/>
        <w:jc w:val="both"/>
        <w:rPr>
          <w:rFonts w:ascii="Times New Roman" w:eastAsia="Times New Roman" w:hAnsi="Times New Roman" w:cs="Times New Roman"/>
          <w:sz w:val="28"/>
          <w:szCs w:val="28"/>
          <w:lang w:val="uk-UA" w:eastAsia="ru-RU"/>
        </w:rPr>
      </w:pPr>
      <w:r w:rsidRPr="00585A7F">
        <w:rPr>
          <w:rFonts w:ascii="Times New Roman" w:eastAsia="Times New Roman" w:hAnsi="Times New Roman" w:cs="Times New Roman"/>
          <w:i/>
          <w:iCs/>
          <w:sz w:val="28"/>
          <w:szCs w:val="28"/>
          <w:lang w:val="uk-UA" w:eastAsia="ru-RU"/>
        </w:rPr>
        <w:t>-</w:t>
      </w:r>
      <w:r w:rsidRPr="00585A7F">
        <w:rPr>
          <w:rFonts w:ascii="Times New Roman" w:eastAsia="Times New Roman" w:hAnsi="Times New Roman" w:cs="Times New Roman"/>
          <w:sz w:val="28"/>
          <w:szCs w:val="28"/>
          <w:lang w:val="uk-UA" w:eastAsia="ru-RU"/>
        </w:rPr>
        <w:t xml:space="preserve">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66BB4160" w14:textId="77777777" w:rsidR="00585A7F" w:rsidRPr="00585A7F" w:rsidRDefault="00585A7F" w:rsidP="00585A7F">
      <w:pPr>
        <w:spacing w:after="0" w:line="240" w:lineRule="auto"/>
        <w:ind w:firstLine="709"/>
        <w:jc w:val="both"/>
        <w:rPr>
          <w:rFonts w:ascii="Times New Roman" w:eastAsia="Times New Roman" w:hAnsi="Times New Roman" w:cs="Times New Roman"/>
          <w:sz w:val="28"/>
          <w:szCs w:val="28"/>
          <w:lang w:val="uk-UA" w:eastAsia="ru-RU"/>
        </w:rPr>
      </w:pPr>
      <w:r w:rsidRPr="00585A7F">
        <w:rPr>
          <w:rFonts w:ascii="Times New Roman" w:eastAsia="Times New Roman" w:hAnsi="Times New Roman" w:cs="Times New Roman"/>
          <w:i/>
          <w:iCs/>
          <w:sz w:val="28"/>
          <w:szCs w:val="28"/>
          <w:lang w:val="uk-UA" w:eastAsia="ru-RU"/>
        </w:rPr>
        <w:t>-</w:t>
      </w:r>
      <w:r w:rsidRPr="00585A7F">
        <w:rPr>
          <w:rFonts w:ascii="Times New Roman" w:eastAsia="Times New Roman" w:hAnsi="Times New Roman" w:cs="Times New Roman"/>
          <w:sz w:val="28"/>
          <w:szCs w:val="28"/>
          <w:lang w:val="uk-UA" w:eastAsia="ru-RU"/>
        </w:rPr>
        <w:t xml:space="preserve"> посилання на джерела інформації у разі використання ідей, розробок, тверджень, відомостей; </w:t>
      </w:r>
    </w:p>
    <w:p w14:paraId="0C7F4923" w14:textId="6B248BA7" w:rsidR="00585A7F" w:rsidRDefault="00585A7F" w:rsidP="00585A7F">
      <w:pPr>
        <w:spacing w:after="0" w:line="240" w:lineRule="auto"/>
        <w:ind w:firstLine="709"/>
        <w:jc w:val="both"/>
        <w:rPr>
          <w:rFonts w:ascii="Times New Roman" w:eastAsia="Times New Roman" w:hAnsi="Times New Roman" w:cs="Times New Roman"/>
          <w:sz w:val="28"/>
          <w:szCs w:val="28"/>
          <w:lang w:val="uk-UA" w:eastAsia="ru-RU"/>
        </w:rPr>
      </w:pPr>
      <w:r w:rsidRPr="00585A7F">
        <w:rPr>
          <w:rFonts w:ascii="Times New Roman" w:eastAsia="Times New Roman" w:hAnsi="Times New Roman" w:cs="Times New Roman"/>
          <w:i/>
          <w:iCs/>
          <w:sz w:val="28"/>
          <w:szCs w:val="28"/>
          <w:lang w:val="uk-UA" w:eastAsia="ru-RU"/>
        </w:rPr>
        <w:t>-</w:t>
      </w:r>
      <w:r w:rsidRPr="00585A7F">
        <w:rPr>
          <w:rFonts w:ascii="Times New Roman" w:eastAsia="Times New Roman" w:hAnsi="Times New Roman" w:cs="Times New Roman"/>
          <w:sz w:val="28"/>
          <w:szCs w:val="28"/>
          <w:lang w:val="uk-UA" w:eastAsia="ru-RU"/>
        </w:rPr>
        <w:t xml:space="preserve"> дотримання норм законодавства про авторське право і суміжні права та Положення про академічну доброчесність учасників освітнього процесу Херсонського державного університету.</w:t>
      </w:r>
    </w:p>
    <w:p w14:paraId="05EF6687" w14:textId="77777777" w:rsidR="00585A7F" w:rsidRDefault="00585A7F" w:rsidP="00585A7F">
      <w:pPr>
        <w:jc w:val="both"/>
        <w:rPr>
          <w:rFonts w:ascii="Times New Roman" w:eastAsia="Times New Roman" w:hAnsi="Times New Roman" w:cs="Times New Roman"/>
          <w:b/>
          <w:color w:val="000000"/>
          <w:sz w:val="28"/>
          <w:szCs w:val="28"/>
          <w:lang w:val="uk-UA" w:eastAsia="ru-RU"/>
        </w:rPr>
      </w:pPr>
    </w:p>
    <w:p w14:paraId="58E460AE" w14:textId="77777777" w:rsidR="00585A7F" w:rsidRDefault="00585A7F" w:rsidP="00585A7F">
      <w:pPr>
        <w:jc w:val="both"/>
        <w:rPr>
          <w:rFonts w:ascii="Times New Roman" w:eastAsia="Times New Roman" w:hAnsi="Times New Roman" w:cs="Times New Roman"/>
          <w:b/>
          <w:color w:val="000000"/>
          <w:sz w:val="28"/>
          <w:szCs w:val="28"/>
          <w:lang w:val="uk-UA" w:eastAsia="ru-RU"/>
        </w:rPr>
      </w:pPr>
    </w:p>
    <w:p w14:paraId="4692F1C1" w14:textId="77777777" w:rsidR="00585A7F" w:rsidRDefault="00585A7F" w:rsidP="00585A7F">
      <w:pPr>
        <w:jc w:val="both"/>
        <w:rPr>
          <w:rFonts w:ascii="Times New Roman" w:eastAsia="Times New Roman" w:hAnsi="Times New Roman" w:cs="Times New Roman"/>
          <w:b/>
          <w:color w:val="000000"/>
          <w:sz w:val="28"/>
          <w:szCs w:val="28"/>
          <w:lang w:val="uk-UA" w:eastAsia="ru-RU"/>
        </w:rPr>
      </w:pPr>
    </w:p>
    <w:p w14:paraId="62BF971A" w14:textId="77777777" w:rsidR="00585A7F" w:rsidRDefault="00585A7F" w:rsidP="00585A7F">
      <w:pPr>
        <w:jc w:val="both"/>
        <w:rPr>
          <w:rFonts w:ascii="Times New Roman" w:eastAsia="Times New Roman" w:hAnsi="Times New Roman" w:cs="Times New Roman"/>
          <w:b/>
          <w:color w:val="000000"/>
          <w:sz w:val="28"/>
          <w:szCs w:val="28"/>
          <w:lang w:val="uk-UA" w:eastAsia="ru-RU"/>
        </w:rPr>
      </w:pPr>
    </w:p>
    <w:p w14:paraId="1291DB9F" w14:textId="77777777" w:rsidR="00585A7F" w:rsidRDefault="00585A7F" w:rsidP="00585A7F">
      <w:pPr>
        <w:jc w:val="both"/>
        <w:rPr>
          <w:rFonts w:ascii="Times New Roman" w:eastAsia="Times New Roman" w:hAnsi="Times New Roman" w:cs="Times New Roman"/>
          <w:b/>
          <w:color w:val="000000"/>
          <w:sz w:val="28"/>
          <w:szCs w:val="28"/>
          <w:lang w:val="uk-UA" w:eastAsia="ru-RU"/>
        </w:rPr>
      </w:pPr>
    </w:p>
    <w:p w14:paraId="69B46A77" w14:textId="6B14A885" w:rsidR="00585A7F" w:rsidRPr="00585A7F" w:rsidRDefault="00585A7F" w:rsidP="00585A7F">
      <w:pPr>
        <w:spacing w:after="0" w:line="240" w:lineRule="auto"/>
        <w:ind w:firstLine="720"/>
        <w:jc w:val="both"/>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b/>
          <w:color w:val="000000"/>
          <w:sz w:val="28"/>
          <w:szCs w:val="28"/>
          <w:lang w:val="uk-UA" w:eastAsia="ru-RU"/>
        </w:rPr>
        <w:lastRenderedPageBreak/>
        <w:t>8. Схема курсу</w:t>
      </w:r>
    </w:p>
    <w:tbl>
      <w:tblPr>
        <w:tblW w:w="15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3969"/>
        <w:gridCol w:w="1843"/>
        <w:gridCol w:w="2551"/>
        <w:gridCol w:w="2268"/>
        <w:gridCol w:w="2092"/>
      </w:tblGrid>
      <w:tr w:rsidR="00585A7F" w:rsidRPr="00585A7F" w14:paraId="39CA1769" w14:textId="77777777" w:rsidTr="001B5C41">
        <w:trPr>
          <w:trHeight w:val="2555"/>
        </w:trPr>
        <w:tc>
          <w:tcPr>
            <w:tcW w:w="2518" w:type="dxa"/>
          </w:tcPr>
          <w:p w14:paraId="4965582F"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b/>
                <w:color w:val="000000"/>
                <w:sz w:val="28"/>
                <w:szCs w:val="28"/>
                <w:lang w:val="uk-UA" w:eastAsia="ru-RU"/>
              </w:rPr>
              <w:t>Тиждень, дата, години</w:t>
            </w:r>
          </w:p>
        </w:tc>
        <w:tc>
          <w:tcPr>
            <w:tcW w:w="3969" w:type="dxa"/>
          </w:tcPr>
          <w:p w14:paraId="4FF4CDB4"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b/>
                <w:color w:val="000000"/>
                <w:sz w:val="28"/>
                <w:szCs w:val="28"/>
                <w:lang w:val="uk-UA" w:eastAsia="ru-RU"/>
              </w:rPr>
              <w:t>Тема, план, кількість годин (аудиторної та самостійної)</w:t>
            </w:r>
          </w:p>
        </w:tc>
        <w:tc>
          <w:tcPr>
            <w:tcW w:w="1843" w:type="dxa"/>
          </w:tcPr>
          <w:p w14:paraId="7D8448EE"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b/>
                <w:color w:val="000000"/>
                <w:sz w:val="28"/>
                <w:szCs w:val="28"/>
                <w:lang w:val="uk-UA" w:eastAsia="ru-RU"/>
              </w:rPr>
              <w:t>Форма навчального заняття</w:t>
            </w:r>
          </w:p>
        </w:tc>
        <w:tc>
          <w:tcPr>
            <w:tcW w:w="2551" w:type="dxa"/>
          </w:tcPr>
          <w:p w14:paraId="56EECACB"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b/>
                <w:color w:val="000000"/>
                <w:sz w:val="28"/>
                <w:szCs w:val="28"/>
                <w:lang w:val="uk-UA" w:eastAsia="ru-RU"/>
              </w:rPr>
              <w:t>Список рекомендованих джерел (за нумерацією розділу 10)</w:t>
            </w:r>
          </w:p>
        </w:tc>
        <w:tc>
          <w:tcPr>
            <w:tcW w:w="2268" w:type="dxa"/>
          </w:tcPr>
          <w:p w14:paraId="21E6C329"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b/>
                <w:color w:val="000000"/>
                <w:sz w:val="28"/>
                <w:szCs w:val="28"/>
                <w:lang w:val="uk-UA" w:eastAsia="ru-RU"/>
              </w:rPr>
              <w:t>Завдання</w:t>
            </w:r>
          </w:p>
        </w:tc>
        <w:tc>
          <w:tcPr>
            <w:tcW w:w="2092" w:type="dxa"/>
          </w:tcPr>
          <w:p w14:paraId="2CD9C793"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b/>
                <w:color w:val="000000"/>
                <w:sz w:val="28"/>
                <w:szCs w:val="28"/>
                <w:lang w:val="uk-UA" w:eastAsia="ru-RU"/>
              </w:rPr>
              <w:t>Максимальна кількість балів</w:t>
            </w:r>
          </w:p>
        </w:tc>
      </w:tr>
      <w:tr w:rsidR="00585A7F" w:rsidRPr="00585A7F" w14:paraId="700611F2" w14:textId="77777777" w:rsidTr="001B5C41">
        <w:trPr>
          <w:trHeight w:val="178"/>
        </w:trPr>
        <w:tc>
          <w:tcPr>
            <w:tcW w:w="15241" w:type="dxa"/>
            <w:gridSpan w:val="6"/>
          </w:tcPr>
          <w:p w14:paraId="18F0FC27" w14:textId="77777777" w:rsidR="00585A7F" w:rsidRPr="00585A7F" w:rsidRDefault="00585A7F" w:rsidP="00585A7F">
            <w:pPr>
              <w:spacing w:after="0" w:line="360" w:lineRule="auto"/>
              <w:rPr>
                <w:rFonts w:ascii="Times New Roman" w:eastAsia="Times New Roman" w:hAnsi="Times New Roman" w:cs="Times New Roman"/>
                <w:b/>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 xml:space="preserve">                                                                                         </w:t>
            </w:r>
            <w:r w:rsidRPr="00585A7F">
              <w:rPr>
                <w:rFonts w:ascii="Times New Roman" w:eastAsia="Times New Roman" w:hAnsi="Times New Roman" w:cs="Times New Roman"/>
                <w:b/>
                <w:color w:val="000000"/>
                <w:spacing w:val="-1"/>
                <w:position w:val="-1"/>
                <w:sz w:val="28"/>
                <w:szCs w:val="28"/>
                <w:lang w:val="uk-UA"/>
              </w:rPr>
              <w:t>Змістовий модуль 1. Дієслово</w:t>
            </w:r>
          </w:p>
        </w:tc>
      </w:tr>
      <w:tr w:rsidR="00585A7F" w:rsidRPr="00585A7F" w14:paraId="7F4EA21A" w14:textId="77777777" w:rsidTr="001B5C41">
        <w:trPr>
          <w:trHeight w:val="178"/>
        </w:trPr>
        <w:tc>
          <w:tcPr>
            <w:tcW w:w="2518" w:type="dxa"/>
          </w:tcPr>
          <w:p w14:paraId="33EB7071"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Тиждень А</w:t>
            </w:r>
          </w:p>
          <w:p w14:paraId="6A457EE2" w14:textId="77777777" w:rsidR="00585A7F" w:rsidRPr="00585A7F" w:rsidRDefault="00AD207B" w:rsidP="00585A7F">
            <w:pPr>
              <w:spacing w:after="0" w:line="240" w:lineRule="auto"/>
              <w:jc w:val="center"/>
              <w:rPr>
                <w:rFonts w:ascii="Times New Roman" w:eastAsia="Times New Roman" w:hAnsi="Times New Roman" w:cs="Times New Roman"/>
                <w:color w:val="000000"/>
                <w:sz w:val="28"/>
                <w:szCs w:val="28"/>
                <w:lang w:val="uk-UA" w:eastAsia="ru-RU"/>
              </w:rPr>
            </w:pPr>
            <w:hyperlink r:id="rId8">
              <w:r w:rsidR="00585A7F" w:rsidRPr="00585A7F">
                <w:rPr>
                  <w:rFonts w:ascii="Times New Roman" w:eastAsia="Times New Roman" w:hAnsi="Times New Roman" w:cs="Times New Roman"/>
                  <w:color w:val="0000FF"/>
                  <w:sz w:val="28"/>
                  <w:szCs w:val="28"/>
                  <w:u w:val="single"/>
                  <w:lang w:val="uk-UA" w:eastAsia="ru-RU"/>
                </w:rPr>
                <w:t>http://www.kspu.edu/forstudent/shedule.aspx</w:t>
              </w:r>
            </w:hyperlink>
            <w:r w:rsidR="00585A7F" w:rsidRPr="00585A7F">
              <w:rPr>
                <w:rFonts w:ascii="Times New Roman" w:eastAsia="Times New Roman" w:hAnsi="Times New Roman" w:cs="Times New Roman"/>
                <w:color w:val="000000"/>
                <w:sz w:val="28"/>
                <w:szCs w:val="28"/>
                <w:lang w:val="uk-UA" w:eastAsia="ru-RU"/>
              </w:rPr>
              <w:t xml:space="preserve">  </w:t>
            </w:r>
          </w:p>
          <w:p w14:paraId="07218A28"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6 годин (аудиторної роботи)</w:t>
            </w:r>
          </w:p>
          <w:p w14:paraId="2CBDE325"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14 годин (самостійної роботи)</w:t>
            </w:r>
          </w:p>
        </w:tc>
        <w:tc>
          <w:tcPr>
            <w:tcW w:w="3969" w:type="dxa"/>
          </w:tcPr>
          <w:p w14:paraId="0BBFC847"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Тема 1.1. Дійсний / наказовий спосіб дієслів.</w:t>
            </w:r>
          </w:p>
          <w:p w14:paraId="57730A5B"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p>
        </w:tc>
        <w:tc>
          <w:tcPr>
            <w:tcW w:w="1843" w:type="dxa"/>
          </w:tcPr>
          <w:p w14:paraId="73613898"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практичне заняття</w:t>
            </w:r>
          </w:p>
        </w:tc>
        <w:tc>
          <w:tcPr>
            <w:tcW w:w="2551" w:type="dxa"/>
          </w:tcPr>
          <w:p w14:paraId="73C522DD"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Ос. 1,3,4,5</w:t>
            </w:r>
          </w:p>
          <w:p w14:paraId="6CD77E08"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Дод. 7,9, 10,11</w:t>
            </w:r>
          </w:p>
        </w:tc>
        <w:tc>
          <w:tcPr>
            <w:tcW w:w="2268" w:type="dxa"/>
          </w:tcPr>
          <w:p w14:paraId="1596EBE0" w14:textId="5DD36348"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1. Граматичні властивості дієслова: загальні відомості.</w:t>
            </w:r>
            <w:r>
              <w:rPr>
                <w:rFonts w:ascii="Times New Roman" w:eastAsia="Times New Roman" w:hAnsi="Times New Roman" w:cs="Times New Roman"/>
                <w:color w:val="000000"/>
                <w:spacing w:val="-1"/>
                <w:position w:val="-1"/>
                <w:sz w:val="28"/>
                <w:szCs w:val="28"/>
                <w:lang w:val="uk-UA" w:eastAsia="ru-RU"/>
              </w:rPr>
              <w:t xml:space="preserve">                       </w:t>
            </w:r>
            <w:r w:rsidRPr="00585A7F">
              <w:rPr>
                <w:rFonts w:ascii="Times New Roman" w:eastAsia="Times New Roman" w:hAnsi="Times New Roman" w:cs="Times New Roman"/>
                <w:color w:val="000000"/>
                <w:spacing w:val="-1"/>
                <w:position w:val="-1"/>
                <w:sz w:val="28"/>
                <w:szCs w:val="28"/>
                <w:lang w:val="uk-UA" w:eastAsia="ru-RU"/>
              </w:rPr>
              <w:t xml:space="preserve">2. Дієслова з </w:t>
            </w:r>
            <w:proofErr w:type="spellStart"/>
            <w:r w:rsidRPr="00585A7F">
              <w:rPr>
                <w:rFonts w:ascii="Times New Roman" w:eastAsia="Times New Roman" w:hAnsi="Times New Roman" w:cs="Times New Roman"/>
                <w:color w:val="000000"/>
                <w:spacing w:val="-1"/>
                <w:position w:val="-1"/>
                <w:sz w:val="28"/>
                <w:szCs w:val="28"/>
                <w:lang w:val="uk-UA" w:eastAsia="ru-RU"/>
              </w:rPr>
              <w:t>відокревлюваними</w:t>
            </w:r>
            <w:proofErr w:type="spellEnd"/>
            <w:r w:rsidRPr="00585A7F">
              <w:rPr>
                <w:rFonts w:ascii="Times New Roman" w:eastAsia="Times New Roman" w:hAnsi="Times New Roman" w:cs="Times New Roman"/>
                <w:color w:val="000000"/>
                <w:spacing w:val="-1"/>
                <w:position w:val="-1"/>
                <w:sz w:val="28"/>
                <w:szCs w:val="28"/>
                <w:lang w:val="uk-UA" w:eastAsia="ru-RU"/>
              </w:rPr>
              <w:t xml:space="preserve"> та невідокремлюваними префіксами.</w:t>
            </w:r>
          </w:p>
          <w:p w14:paraId="59E3B6CE"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3. Модальні дієслова.</w:t>
            </w:r>
          </w:p>
          <w:p w14:paraId="0FE8F327"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4.Дійсний/наказовий спосіб дієслів.</w:t>
            </w:r>
          </w:p>
        </w:tc>
        <w:tc>
          <w:tcPr>
            <w:tcW w:w="2092" w:type="dxa"/>
          </w:tcPr>
          <w:p w14:paraId="76C4CB5F"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 xml:space="preserve">5 </w:t>
            </w:r>
          </w:p>
          <w:p w14:paraId="76BB0228"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(за кожне практичне заняття)</w:t>
            </w:r>
          </w:p>
        </w:tc>
      </w:tr>
      <w:tr w:rsidR="00585A7F" w:rsidRPr="00585A7F" w14:paraId="3AACDD2F" w14:textId="77777777" w:rsidTr="001B5C41">
        <w:trPr>
          <w:trHeight w:val="416"/>
        </w:trPr>
        <w:tc>
          <w:tcPr>
            <w:tcW w:w="2518" w:type="dxa"/>
          </w:tcPr>
          <w:p w14:paraId="06ADBD1B"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Тиждень Б</w:t>
            </w:r>
          </w:p>
          <w:p w14:paraId="523C5973" w14:textId="77777777" w:rsidR="00585A7F" w:rsidRPr="00585A7F" w:rsidRDefault="00AD207B" w:rsidP="00585A7F">
            <w:pPr>
              <w:spacing w:after="0" w:line="240" w:lineRule="auto"/>
              <w:jc w:val="center"/>
              <w:rPr>
                <w:rFonts w:ascii="Times New Roman" w:eastAsia="Times New Roman" w:hAnsi="Times New Roman" w:cs="Times New Roman"/>
                <w:color w:val="000000"/>
                <w:sz w:val="28"/>
                <w:szCs w:val="28"/>
                <w:lang w:val="uk-UA" w:eastAsia="ru-RU"/>
              </w:rPr>
            </w:pPr>
            <w:hyperlink r:id="rId9">
              <w:r w:rsidR="00585A7F" w:rsidRPr="00585A7F">
                <w:rPr>
                  <w:rFonts w:ascii="Times New Roman" w:eastAsia="Times New Roman" w:hAnsi="Times New Roman" w:cs="Times New Roman"/>
                  <w:color w:val="0000FF"/>
                  <w:sz w:val="28"/>
                  <w:szCs w:val="28"/>
                  <w:u w:val="single"/>
                  <w:lang w:val="uk-UA" w:eastAsia="ru-RU"/>
                </w:rPr>
                <w:t>http://www.kspu.edu/forstudent/shedule.aspx</w:t>
              </w:r>
            </w:hyperlink>
          </w:p>
          <w:p w14:paraId="704063CC"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12 годин (аудиторної роботи)</w:t>
            </w:r>
          </w:p>
          <w:p w14:paraId="71416CD6" w14:textId="77777777" w:rsidR="00585A7F" w:rsidRPr="00585A7F" w:rsidRDefault="00585A7F" w:rsidP="00585A7F">
            <w:pPr>
              <w:widowControl w:val="0"/>
              <w:spacing w:after="0" w:line="276"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16 годин (самостійної роботи)</w:t>
            </w:r>
          </w:p>
        </w:tc>
        <w:tc>
          <w:tcPr>
            <w:tcW w:w="3969" w:type="dxa"/>
          </w:tcPr>
          <w:p w14:paraId="75F944F3"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lastRenderedPageBreak/>
              <w:t>Тема 1.2. Часові форми дієслів.</w:t>
            </w:r>
          </w:p>
          <w:p w14:paraId="76D71E2D"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p>
        </w:tc>
        <w:tc>
          <w:tcPr>
            <w:tcW w:w="1843" w:type="dxa"/>
          </w:tcPr>
          <w:p w14:paraId="35ADA6F3" w14:textId="77777777" w:rsidR="00585A7F" w:rsidRPr="00585A7F" w:rsidRDefault="00585A7F" w:rsidP="00585A7F">
            <w:pPr>
              <w:spacing w:after="0" w:line="240" w:lineRule="auto"/>
              <w:jc w:val="center"/>
              <w:rPr>
                <w:rFonts w:ascii="Times New Roman" w:eastAsia="Times New Roman" w:hAnsi="Times New Roman" w:cs="Times New Roman"/>
                <w:b/>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lastRenderedPageBreak/>
              <w:t>практичне заняття</w:t>
            </w:r>
          </w:p>
        </w:tc>
        <w:tc>
          <w:tcPr>
            <w:tcW w:w="2551" w:type="dxa"/>
          </w:tcPr>
          <w:p w14:paraId="61EA82D4"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Ос. 1,3,4,5</w:t>
            </w:r>
          </w:p>
          <w:p w14:paraId="7CA9F4F3"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Дод. 7,9, 10,11</w:t>
            </w:r>
          </w:p>
        </w:tc>
        <w:tc>
          <w:tcPr>
            <w:tcW w:w="2268" w:type="dxa"/>
          </w:tcPr>
          <w:p w14:paraId="1F270ABC"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 xml:space="preserve">1. Часові форми дієслів. </w:t>
            </w:r>
          </w:p>
          <w:p w14:paraId="37D39CE6"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lastRenderedPageBreak/>
              <w:t>2. Теперішній час.</w:t>
            </w:r>
          </w:p>
          <w:p w14:paraId="4C36EBC9"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3. Майбутній час.</w:t>
            </w:r>
          </w:p>
          <w:p w14:paraId="72005BC1"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 xml:space="preserve">4. Минулий час. Різновиди минулого часу в німецькій мові: </w:t>
            </w:r>
            <w:proofErr w:type="spellStart"/>
            <w:r w:rsidRPr="00585A7F">
              <w:rPr>
                <w:rFonts w:ascii="Times New Roman" w:eastAsia="Times New Roman" w:hAnsi="Times New Roman" w:cs="Times New Roman"/>
                <w:color w:val="000000"/>
                <w:spacing w:val="-1"/>
                <w:position w:val="-1"/>
                <w:sz w:val="28"/>
                <w:szCs w:val="28"/>
                <w:lang w:val="uk-UA" w:eastAsia="ru-RU"/>
              </w:rPr>
              <w:t>претерітум</w:t>
            </w:r>
            <w:proofErr w:type="spellEnd"/>
            <w:r w:rsidRPr="00585A7F">
              <w:rPr>
                <w:rFonts w:ascii="Times New Roman" w:eastAsia="Times New Roman" w:hAnsi="Times New Roman" w:cs="Times New Roman"/>
                <w:color w:val="000000"/>
                <w:spacing w:val="-1"/>
                <w:position w:val="-1"/>
                <w:sz w:val="28"/>
                <w:szCs w:val="28"/>
                <w:lang w:val="uk-UA" w:eastAsia="ru-RU"/>
              </w:rPr>
              <w:t>, перфект, плюсквамперфект.</w:t>
            </w:r>
          </w:p>
        </w:tc>
        <w:tc>
          <w:tcPr>
            <w:tcW w:w="2092" w:type="dxa"/>
          </w:tcPr>
          <w:p w14:paraId="12CCDDDF"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lastRenderedPageBreak/>
              <w:t xml:space="preserve">5 </w:t>
            </w:r>
          </w:p>
          <w:p w14:paraId="58687712"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lastRenderedPageBreak/>
              <w:t>(за кожне практичне заняття)</w:t>
            </w:r>
          </w:p>
        </w:tc>
      </w:tr>
      <w:tr w:rsidR="00585A7F" w:rsidRPr="00585A7F" w14:paraId="77191337" w14:textId="77777777" w:rsidTr="001B5C41">
        <w:trPr>
          <w:trHeight w:val="178"/>
        </w:trPr>
        <w:tc>
          <w:tcPr>
            <w:tcW w:w="15241" w:type="dxa"/>
            <w:gridSpan w:val="6"/>
          </w:tcPr>
          <w:p w14:paraId="14AE2047"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b/>
                <w:sz w:val="28"/>
                <w:szCs w:val="28"/>
                <w:lang w:val="uk-UA" w:eastAsia="ru-RU"/>
              </w:rPr>
              <w:t>Змістовий модуль 2. Артикль. Вживання артикля.</w:t>
            </w:r>
          </w:p>
        </w:tc>
      </w:tr>
      <w:tr w:rsidR="00585A7F" w:rsidRPr="00585A7F" w14:paraId="59A6A77E" w14:textId="77777777" w:rsidTr="001B5C41">
        <w:trPr>
          <w:trHeight w:val="178"/>
        </w:trPr>
        <w:tc>
          <w:tcPr>
            <w:tcW w:w="2518" w:type="dxa"/>
          </w:tcPr>
          <w:p w14:paraId="18031381"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Тиждень Б</w:t>
            </w:r>
          </w:p>
          <w:p w14:paraId="490FEC57" w14:textId="77777777" w:rsidR="00585A7F" w:rsidRPr="00585A7F" w:rsidRDefault="00AD207B" w:rsidP="00585A7F">
            <w:pPr>
              <w:spacing w:after="0" w:line="240" w:lineRule="auto"/>
              <w:jc w:val="center"/>
              <w:rPr>
                <w:rFonts w:ascii="Times New Roman" w:eastAsia="Times New Roman" w:hAnsi="Times New Roman" w:cs="Times New Roman"/>
                <w:color w:val="000000"/>
                <w:sz w:val="28"/>
                <w:szCs w:val="28"/>
                <w:lang w:val="uk-UA" w:eastAsia="ru-RU"/>
              </w:rPr>
            </w:pPr>
            <w:hyperlink r:id="rId10">
              <w:r w:rsidR="00585A7F" w:rsidRPr="00585A7F">
                <w:rPr>
                  <w:rFonts w:ascii="Times New Roman" w:eastAsia="Times New Roman" w:hAnsi="Times New Roman" w:cs="Times New Roman"/>
                  <w:color w:val="0000FF"/>
                  <w:sz w:val="28"/>
                  <w:szCs w:val="28"/>
                  <w:u w:val="single"/>
                  <w:lang w:val="uk-UA" w:eastAsia="ru-RU"/>
                </w:rPr>
                <w:t>http://www.kspu.edu/forstudent/shedule.aspx</w:t>
              </w:r>
            </w:hyperlink>
          </w:p>
          <w:p w14:paraId="02EAB374"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6 годин (аудиторної роботи)</w:t>
            </w:r>
          </w:p>
          <w:p w14:paraId="00F3278F" w14:textId="77777777" w:rsidR="00585A7F" w:rsidRPr="00585A7F" w:rsidRDefault="00585A7F" w:rsidP="00585A7F">
            <w:pPr>
              <w:widowControl w:val="0"/>
              <w:spacing w:after="0" w:line="276"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15 годин (самостійної роботи)</w:t>
            </w:r>
          </w:p>
        </w:tc>
        <w:tc>
          <w:tcPr>
            <w:tcW w:w="3969" w:type="dxa"/>
          </w:tcPr>
          <w:p w14:paraId="0B415832"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rPr>
              <w:t xml:space="preserve">Тема 2.1. </w:t>
            </w:r>
            <w:r w:rsidRPr="00585A7F">
              <w:rPr>
                <w:rFonts w:ascii="Times New Roman" w:eastAsia="Times New Roman" w:hAnsi="Times New Roman" w:cs="Times New Roman"/>
                <w:color w:val="000000"/>
                <w:spacing w:val="-1"/>
                <w:position w:val="-1"/>
                <w:sz w:val="28"/>
                <w:szCs w:val="28"/>
                <w:lang w:val="uk-UA" w:eastAsia="ru-RU"/>
              </w:rPr>
              <w:t>Види і функції артикля: означений і неозначений.</w:t>
            </w:r>
          </w:p>
          <w:p w14:paraId="64E125F6"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p>
        </w:tc>
        <w:tc>
          <w:tcPr>
            <w:tcW w:w="1843" w:type="dxa"/>
          </w:tcPr>
          <w:p w14:paraId="2C7A371A"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практичне заняття</w:t>
            </w:r>
          </w:p>
        </w:tc>
        <w:tc>
          <w:tcPr>
            <w:tcW w:w="2551" w:type="dxa"/>
          </w:tcPr>
          <w:p w14:paraId="67A0993D"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Ос. 2,3,4,5</w:t>
            </w:r>
          </w:p>
          <w:p w14:paraId="1723AD3A"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Дод. 9</w:t>
            </w:r>
          </w:p>
        </w:tc>
        <w:tc>
          <w:tcPr>
            <w:tcW w:w="2268" w:type="dxa"/>
          </w:tcPr>
          <w:p w14:paraId="4EB94B68"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ru-RU" w:eastAsia="ru-RU"/>
              </w:rPr>
              <w:t>1.</w:t>
            </w:r>
            <w:r w:rsidRPr="00585A7F">
              <w:rPr>
                <w:rFonts w:ascii="Times New Roman" w:eastAsia="Times New Roman" w:hAnsi="Times New Roman" w:cs="Times New Roman"/>
                <w:color w:val="000000"/>
                <w:spacing w:val="-1"/>
                <w:position w:val="-1"/>
                <w:sz w:val="28"/>
                <w:szCs w:val="28"/>
                <w:lang w:val="uk-UA" w:eastAsia="ru-RU"/>
              </w:rPr>
              <w:t xml:space="preserve"> Різновиди артиклю.</w:t>
            </w:r>
          </w:p>
          <w:p w14:paraId="358EBD9B"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2. Відмінювання означеного артикля.</w:t>
            </w:r>
          </w:p>
          <w:p w14:paraId="400CC192"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3. Відмінювання неозначеного артикля.</w:t>
            </w:r>
          </w:p>
          <w:p w14:paraId="446AC4D9" w14:textId="77777777" w:rsidR="00585A7F" w:rsidRPr="00585A7F" w:rsidRDefault="00585A7F" w:rsidP="00585A7F">
            <w:pPr>
              <w:spacing w:after="0" w:line="240" w:lineRule="auto"/>
              <w:jc w:val="both"/>
              <w:rPr>
                <w:rFonts w:ascii="Times New Roman" w:eastAsia="Times New Roman" w:hAnsi="Times New Roman" w:cs="Times New Roman"/>
                <w:color w:val="000000"/>
                <w:sz w:val="28"/>
                <w:szCs w:val="28"/>
                <w:lang w:val="uk-UA" w:eastAsia="ru-RU"/>
              </w:rPr>
            </w:pPr>
          </w:p>
        </w:tc>
        <w:tc>
          <w:tcPr>
            <w:tcW w:w="2092" w:type="dxa"/>
          </w:tcPr>
          <w:p w14:paraId="4F0E8542"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 xml:space="preserve">5 </w:t>
            </w:r>
          </w:p>
          <w:p w14:paraId="7B1B194D"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(за кожне практичне заняття)</w:t>
            </w:r>
          </w:p>
        </w:tc>
      </w:tr>
      <w:tr w:rsidR="00585A7F" w:rsidRPr="00585A7F" w14:paraId="7C5D513A" w14:textId="77777777" w:rsidTr="001B5C41">
        <w:trPr>
          <w:trHeight w:val="178"/>
        </w:trPr>
        <w:tc>
          <w:tcPr>
            <w:tcW w:w="2518" w:type="dxa"/>
          </w:tcPr>
          <w:p w14:paraId="697464D0"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Тиждень А</w:t>
            </w:r>
          </w:p>
          <w:p w14:paraId="314C69D0" w14:textId="77777777" w:rsidR="00585A7F" w:rsidRPr="00585A7F" w:rsidRDefault="00AD207B" w:rsidP="00585A7F">
            <w:pPr>
              <w:spacing w:after="0" w:line="240" w:lineRule="auto"/>
              <w:jc w:val="center"/>
              <w:rPr>
                <w:rFonts w:ascii="Times New Roman" w:eastAsia="Times New Roman" w:hAnsi="Times New Roman" w:cs="Times New Roman"/>
                <w:color w:val="000000"/>
                <w:sz w:val="28"/>
                <w:szCs w:val="28"/>
                <w:lang w:val="uk-UA" w:eastAsia="ru-RU"/>
              </w:rPr>
            </w:pPr>
            <w:hyperlink r:id="rId11">
              <w:r w:rsidR="00585A7F" w:rsidRPr="00585A7F">
                <w:rPr>
                  <w:rFonts w:ascii="Times New Roman" w:eastAsia="Times New Roman" w:hAnsi="Times New Roman" w:cs="Times New Roman"/>
                  <w:color w:val="0000FF"/>
                  <w:sz w:val="28"/>
                  <w:szCs w:val="28"/>
                  <w:u w:val="single"/>
                  <w:lang w:val="uk-UA" w:eastAsia="ru-RU"/>
                </w:rPr>
                <w:t>http://www.kspu.edu/forstudent/shedule.aspx</w:t>
              </w:r>
            </w:hyperlink>
          </w:p>
          <w:p w14:paraId="5B8419C4"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lastRenderedPageBreak/>
              <w:t>6 годин (аудиторної роботи)</w:t>
            </w:r>
          </w:p>
          <w:p w14:paraId="75DD5FCC" w14:textId="77777777" w:rsidR="00585A7F" w:rsidRPr="00585A7F" w:rsidRDefault="00585A7F" w:rsidP="00585A7F">
            <w:pPr>
              <w:widowControl w:val="0"/>
              <w:spacing w:after="0" w:line="276"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15 годин (самостійної роботи)</w:t>
            </w:r>
          </w:p>
        </w:tc>
        <w:tc>
          <w:tcPr>
            <w:tcW w:w="3969" w:type="dxa"/>
          </w:tcPr>
          <w:p w14:paraId="48B10F04"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rPr>
              <w:lastRenderedPageBreak/>
              <w:t xml:space="preserve">Тема 2.2. </w:t>
            </w:r>
            <w:r w:rsidRPr="00585A7F">
              <w:rPr>
                <w:rFonts w:ascii="Times New Roman" w:eastAsia="Times New Roman" w:hAnsi="Times New Roman" w:cs="Times New Roman"/>
                <w:color w:val="000000"/>
                <w:spacing w:val="-1"/>
                <w:position w:val="-1"/>
                <w:sz w:val="28"/>
                <w:szCs w:val="28"/>
                <w:lang w:val="uk-UA" w:eastAsia="ru-RU"/>
              </w:rPr>
              <w:t>Вживання неозначеного/означеного артикля. Відсутність артикля.</w:t>
            </w:r>
          </w:p>
          <w:p w14:paraId="4B99FAAC"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p>
        </w:tc>
        <w:tc>
          <w:tcPr>
            <w:tcW w:w="1843" w:type="dxa"/>
          </w:tcPr>
          <w:p w14:paraId="6D3279BD"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практичне заняття</w:t>
            </w:r>
          </w:p>
        </w:tc>
        <w:tc>
          <w:tcPr>
            <w:tcW w:w="2551" w:type="dxa"/>
          </w:tcPr>
          <w:p w14:paraId="44753F05"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Ос. 2,3,4,5</w:t>
            </w:r>
          </w:p>
          <w:p w14:paraId="60FF8A4A"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Дод. 9</w:t>
            </w:r>
          </w:p>
        </w:tc>
        <w:tc>
          <w:tcPr>
            <w:tcW w:w="2268" w:type="dxa"/>
          </w:tcPr>
          <w:p w14:paraId="4669332A"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1. Вживання артиклю з загальними іменниками.</w:t>
            </w:r>
          </w:p>
          <w:p w14:paraId="4CDCBCE1"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lastRenderedPageBreak/>
              <w:t>2. Вживання артиклю з власними іменниками.</w:t>
            </w:r>
          </w:p>
          <w:p w14:paraId="4B46EFC9"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3. Вживання артиклю з абстрактними іменниками.</w:t>
            </w:r>
          </w:p>
          <w:p w14:paraId="7B69C902"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4. Вживання артиклю з речовинними іменниками.</w:t>
            </w:r>
          </w:p>
          <w:p w14:paraId="24514D83"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5. Вживання артиклю зі збірними іменниками.</w:t>
            </w:r>
          </w:p>
          <w:p w14:paraId="5E1750C3" w14:textId="77777777" w:rsidR="00585A7F" w:rsidRPr="00585A7F" w:rsidRDefault="00585A7F" w:rsidP="00585A7F">
            <w:pPr>
              <w:spacing w:after="0" w:line="240" w:lineRule="auto"/>
              <w:jc w:val="both"/>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sz w:val="28"/>
                <w:szCs w:val="28"/>
                <w:lang w:val="uk-UA" w:eastAsia="ru-RU"/>
              </w:rPr>
              <w:t>6. Відсутність вживання артиклю з іменниками</w:t>
            </w:r>
          </w:p>
        </w:tc>
        <w:tc>
          <w:tcPr>
            <w:tcW w:w="2092" w:type="dxa"/>
          </w:tcPr>
          <w:p w14:paraId="3F822F31"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lastRenderedPageBreak/>
              <w:t xml:space="preserve">5 </w:t>
            </w:r>
          </w:p>
          <w:p w14:paraId="0059494A"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(за кожне практичне заняття)</w:t>
            </w:r>
          </w:p>
        </w:tc>
      </w:tr>
      <w:tr w:rsidR="00585A7F" w:rsidRPr="00585A7F" w14:paraId="25332DD7" w14:textId="77777777" w:rsidTr="001B5C41">
        <w:trPr>
          <w:trHeight w:val="178"/>
        </w:trPr>
        <w:tc>
          <w:tcPr>
            <w:tcW w:w="15241" w:type="dxa"/>
            <w:gridSpan w:val="6"/>
          </w:tcPr>
          <w:p w14:paraId="23022ADD"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b/>
                <w:sz w:val="28"/>
                <w:szCs w:val="28"/>
                <w:lang w:val="uk-UA" w:eastAsia="ru-RU"/>
              </w:rPr>
              <w:t>Змістовий модуль 3. Іменник</w:t>
            </w:r>
          </w:p>
        </w:tc>
      </w:tr>
      <w:tr w:rsidR="00585A7F" w:rsidRPr="00585A7F" w14:paraId="21061AFD" w14:textId="77777777" w:rsidTr="001B5C41">
        <w:trPr>
          <w:trHeight w:val="178"/>
        </w:trPr>
        <w:tc>
          <w:tcPr>
            <w:tcW w:w="2518" w:type="dxa"/>
          </w:tcPr>
          <w:p w14:paraId="37724482"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Тиждень Б</w:t>
            </w:r>
          </w:p>
          <w:p w14:paraId="35BAF9EE" w14:textId="77777777" w:rsidR="00585A7F" w:rsidRPr="00585A7F" w:rsidRDefault="00AD207B" w:rsidP="00585A7F">
            <w:pPr>
              <w:spacing w:after="0" w:line="240" w:lineRule="auto"/>
              <w:jc w:val="center"/>
              <w:rPr>
                <w:rFonts w:ascii="Times New Roman" w:eastAsia="Times New Roman" w:hAnsi="Times New Roman" w:cs="Times New Roman"/>
                <w:color w:val="000000"/>
                <w:sz w:val="28"/>
                <w:szCs w:val="28"/>
                <w:lang w:val="uk-UA" w:eastAsia="ru-RU"/>
              </w:rPr>
            </w:pPr>
            <w:hyperlink r:id="rId12">
              <w:r w:rsidR="00585A7F" w:rsidRPr="00585A7F">
                <w:rPr>
                  <w:rFonts w:ascii="Times New Roman" w:eastAsia="Times New Roman" w:hAnsi="Times New Roman" w:cs="Times New Roman"/>
                  <w:color w:val="0000FF"/>
                  <w:sz w:val="28"/>
                  <w:szCs w:val="28"/>
                  <w:u w:val="single"/>
                  <w:lang w:val="uk-UA" w:eastAsia="ru-RU"/>
                </w:rPr>
                <w:t>http://www.kspu.edu/forstudent/shedule.aspx</w:t>
              </w:r>
            </w:hyperlink>
          </w:p>
          <w:p w14:paraId="6112FCF8"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8 годин (аудиторної роботи)</w:t>
            </w:r>
          </w:p>
          <w:p w14:paraId="307FAA4F" w14:textId="77777777" w:rsidR="00585A7F" w:rsidRPr="00585A7F" w:rsidRDefault="00585A7F" w:rsidP="00585A7F">
            <w:pPr>
              <w:widowControl w:val="0"/>
              <w:spacing w:after="0" w:line="276"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lastRenderedPageBreak/>
              <w:t>15 годин (самостійної роботи)</w:t>
            </w:r>
          </w:p>
        </w:tc>
        <w:tc>
          <w:tcPr>
            <w:tcW w:w="3969" w:type="dxa"/>
          </w:tcPr>
          <w:p w14:paraId="2CB567FA"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lastRenderedPageBreak/>
              <w:t>Тема 3.1. Множина, однина іменників.</w:t>
            </w:r>
          </w:p>
        </w:tc>
        <w:tc>
          <w:tcPr>
            <w:tcW w:w="1843" w:type="dxa"/>
          </w:tcPr>
          <w:p w14:paraId="46629C0A"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практичне заняття</w:t>
            </w:r>
          </w:p>
        </w:tc>
        <w:tc>
          <w:tcPr>
            <w:tcW w:w="2551" w:type="dxa"/>
          </w:tcPr>
          <w:p w14:paraId="50090AA4"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Ос. 1,3,4,5</w:t>
            </w:r>
          </w:p>
          <w:p w14:paraId="05EA1BB6"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Дод. 7,9, 10,11</w:t>
            </w:r>
          </w:p>
        </w:tc>
        <w:tc>
          <w:tcPr>
            <w:tcW w:w="2268" w:type="dxa"/>
          </w:tcPr>
          <w:p w14:paraId="0135B856"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1. Загальні відомості про іменник як частину мови. Рід.</w:t>
            </w:r>
          </w:p>
          <w:p w14:paraId="04ED7CF5"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ru-RU" w:eastAsia="ru-RU"/>
              </w:rPr>
              <w:t xml:space="preserve">2. </w:t>
            </w:r>
            <w:r w:rsidRPr="00585A7F">
              <w:rPr>
                <w:rFonts w:ascii="Times New Roman" w:eastAsia="Times New Roman" w:hAnsi="Times New Roman" w:cs="Times New Roman"/>
                <w:color w:val="000000"/>
                <w:spacing w:val="-1"/>
                <w:position w:val="-1"/>
                <w:sz w:val="28"/>
                <w:szCs w:val="28"/>
                <w:lang w:val="uk-UA" w:eastAsia="ru-RU"/>
              </w:rPr>
              <w:t xml:space="preserve">Утворення множини та </w:t>
            </w:r>
            <w:r w:rsidRPr="00585A7F">
              <w:rPr>
                <w:rFonts w:ascii="Times New Roman" w:eastAsia="Times New Roman" w:hAnsi="Times New Roman" w:cs="Times New Roman"/>
                <w:color w:val="000000"/>
                <w:spacing w:val="-1"/>
                <w:position w:val="-1"/>
                <w:sz w:val="28"/>
                <w:szCs w:val="28"/>
                <w:lang w:val="uk-UA" w:eastAsia="ru-RU"/>
              </w:rPr>
              <w:lastRenderedPageBreak/>
              <w:t>однини іменників.</w:t>
            </w:r>
          </w:p>
          <w:p w14:paraId="25DF81F2"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3. Власні назви.</w:t>
            </w:r>
          </w:p>
          <w:p w14:paraId="0A88F612"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4. Абстрактні іменники.</w:t>
            </w:r>
          </w:p>
          <w:p w14:paraId="4354B9DD"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5. Типові суфікси для іменників чоловічого роду.</w:t>
            </w:r>
          </w:p>
          <w:p w14:paraId="246B20A7"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6. Типові суфікси для іменників жіночого роду.</w:t>
            </w:r>
          </w:p>
          <w:p w14:paraId="3CD05BDE"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7. Типові суфікси для іменників середнього роду.</w:t>
            </w:r>
          </w:p>
        </w:tc>
        <w:tc>
          <w:tcPr>
            <w:tcW w:w="2092" w:type="dxa"/>
          </w:tcPr>
          <w:p w14:paraId="20612C24"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lastRenderedPageBreak/>
              <w:t xml:space="preserve">5 </w:t>
            </w:r>
          </w:p>
          <w:p w14:paraId="4AE72869"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(за кожне практичне заняття)</w:t>
            </w:r>
          </w:p>
        </w:tc>
      </w:tr>
      <w:tr w:rsidR="00585A7F" w:rsidRPr="00585A7F" w14:paraId="683AA292" w14:textId="77777777" w:rsidTr="001B5C41">
        <w:trPr>
          <w:trHeight w:val="178"/>
        </w:trPr>
        <w:tc>
          <w:tcPr>
            <w:tcW w:w="2518" w:type="dxa"/>
          </w:tcPr>
          <w:p w14:paraId="02462365"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Тиждень А</w:t>
            </w:r>
          </w:p>
          <w:p w14:paraId="57C8981B" w14:textId="77777777" w:rsidR="00585A7F" w:rsidRPr="00585A7F" w:rsidRDefault="00AD207B" w:rsidP="00585A7F">
            <w:pPr>
              <w:spacing w:after="0" w:line="240" w:lineRule="auto"/>
              <w:jc w:val="center"/>
              <w:rPr>
                <w:rFonts w:ascii="Times New Roman" w:eastAsia="Times New Roman" w:hAnsi="Times New Roman" w:cs="Times New Roman"/>
                <w:color w:val="000000"/>
                <w:sz w:val="28"/>
                <w:szCs w:val="28"/>
                <w:lang w:val="uk-UA" w:eastAsia="ru-RU"/>
              </w:rPr>
            </w:pPr>
            <w:hyperlink r:id="rId13">
              <w:r w:rsidR="00585A7F" w:rsidRPr="00585A7F">
                <w:rPr>
                  <w:rFonts w:ascii="Times New Roman" w:eastAsia="Times New Roman" w:hAnsi="Times New Roman" w:cs="Times New Roman"/>
                  <w:color w:val="0000FF"/>
                  <w:sz w:val="28"/>
                  <w:szCs w:val="28"/>
                  <w:u w:val="single"/>
                  <w:lang w:val="uk-UA" w:eastAsia="ru-RU"/>
                </w:rPr>
                <w:t>http://www.kspu.edu/forstudent/shedule.aspx</w:t>
              </w:r>
            </w:hyperlink>
          </w:p>
          <w:p w14:paraId="4580296A"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12 годин (аудиторної роботи)</w:t>
            </w:r>
          </w:p>
          <w:p w14:paraId="60C19DAC" w14:textId="77777777" w:rsidR="00585A7F" w:rsidRPr="00585A7F" w:rsidRDefault="00585A7F" w:rsidP="00585A7F">
            <w:pPr>
              <w:widowControl w:val="0"/>
              <w:spacing w:after="0" w:line="276"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15 годин (самостійної роботи)</w:t>
            </w:r>
          </w:p>
        </w:tc>
        <w:tc>
          <w:tcPr>
            <w:tcW w:w="3969" w:type="dxa"/>
          </w:tcPr>
          <w:p w14:paraId="7ECACB56"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Тема 3.2. Відмінювання іменників.</w:t>
            </w:r>
          </w:p>
        </w:tc>
        <w:tc>
          <w:tcPr>
            <w:tcW w:w="1843" w:type="dxa"/>
          </w:tcPr>
          <w:p w14:paraId="44E7AC1C"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практичне заняття</w:t>
            </w:r>
          </w:p>
        </w:tc>
        <w:tc>
          <w:tcPr>
            <w:tcW w:w="2551" w:type="dxa"/>
          </w:tcPr>
          <w:p w14:paraId="06C29068"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Ос. 1,3,4,5</w:t>
            </w:r>
          </w:p>
          <w:p w14:paraId="712A9E46"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Дод. 7,9, 10,11</w:t>
            </w:r>
          </w:p>
        </w:tc>
        <w:tc>
          <w:tcPr>
            <w:tcW w:w="2268" w:type="dxa"/>
          </w:tcPr>
          <w:p w14:paraId="0B06E1FD"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1. Відмінювання іменників.</w:t>
            </w:r>
          </w:p>
          <w:p w14:paraId="22185272"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2. Відмінювання власних назв.</w:t>
            </w:r>
          </w:p>
          <w:p w14:paraId="1A1FA759"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3. Слабка відміна іменників.</w:t>
            </w:r>
          </w:p>
          <w:p w14:paraId="4B63C332" w14:textId="77777777" w:rsidR="00585A7F" w:rsidRPr="00585A7F" w:rsidRDefault="00585A7F" w:rsidP="00585A7F">
            <w:pPr>
              <w:spacing w:after="0" w:line="240" w:lineRule="auto"/>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4. Сильна відміна іменників.</w:t>
            </w:r>
          </w:p>
        </w:tc>
        <w:tc>
          <w:tcPr>
            <w:tcW w:w="2092" w:type="dxa"/>
          </w:tcPr>
          <w:p w14:paraId="4D44220A"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 xml:space="preserve">5 </w:t>
            </w:r>
          </w:p>
          <w:p w14:paraId="49DAC169"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(за кожне практичне заняття)</w:t>
            </w:r>
          </w:p>
        </w:tc>
      </w:tr>
      <w:tr w:rsidR="00585A7F" w:rsidRPr="00585A7F" w14:paraId="21D68AAE" w14:textId="77777777" w:rsidTr="001B5C41">
        <w:trPr>
          <w:trHeight w:val="178"/>
        </w:trPr>
        <w:tc>
          <w:tcPr>
            <w:tcW w:w="15241" w:type="dxa"/>
            <w:gridSpan w:val="6"/>
          </w:tcPr>
          <w:p w14:paraId="460A10E5" w14:textId="77777777" w:rsidR="00585A7F" w:rsidRDefault="00585A7F" w:rsidP="00585A7F">
            <w:pPr>
              <w:spacing w:after="0" w:line="240" w:lineRule="auto"/>
              <w:jc w:val="center"/>
              <w:rPr>
                <w:rFonts w:ascii="Times New Roman" w:eastAsia="Times New Roman" w:hAnsi="Times New Roman" w:cs="Times New Roman"/>
                <w:b/>
                <w:sz w:val="28"/>
                <w:szCs w:val="28"/>
                <w:lang w:val="uk-UA" w:eastAsia="ru-RU"/>
              </w:rPr>
            </w:pPr>
          </w:p>
          <w:p w14:paraId="2C7BBB8B" w14:textId="2E246A2D"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b/>
                <w:sz w:val="28"/>
                <w:szCs w:val="28"/>
                <w:lang w:val="uk-UA" w:eastAsia="ru-RU"/>
              </w:rPr>
              <w:lastRenderedPageBreak/>
              <w:t>Змістовий модуль 4. Прийменник та займенник</w:t>
            </w:r>
          </w:p>
        </w:tc>
      </w:tr>
      <w:tr w:rsidR="00585A7F" w:rsidRPr="00585A7F" w14:paraId="670E1FF4" w14:textId="77777777" w:rsidTr="001B5C41">
        <w:trPr>
          <w:trHeight w:val="178"/>
        </w:trPr>
        <w:tc>
          <w:tcPr>
            <w:tcW w:w="2518" w:type="dxa"/>
          </w:tcPr>
          <w:p w14:paraId="3E92FE1E"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Тиждень Б</w:t>
            </w:r>
          </w:p>
          <w:p w14:paraId="282B94A0" w14:textId="77777777" w:rsidR="00585A7F" w:rsidRPr="00585A7F" w:rsidRDefault="00AD207B" w:rsidP="00585A7F">
            <w:pPr>
              <w:spacing w:after="0" w:line="240" w:lineRule="auto"/>
              <w:jc w:val="center"/>
              <w:rPr>
                <w:rFonts w:ascii="Times New Roman" w:eastAsia="Times New Roman" w:hAnsi="Times New Roman" w:cs="Times New Roman"/>
                <w:color w:val="000000"/>
                <w:sz w:val="28"/>
                <w:szCs w:val="28"/>
                <w:lang w:val="uk-UA" w:eastAsia="ru-RU"/>
              </w:rPr>
            </w:pPr>
            <w:hyperlink r:id="rId14">
              <w:r w:rsidR="00585A7F" w:rsidRPr="00585A7F">
                <w:rPr>
                  <w:rFonts w:ascii="Times New Roman" w:eastAsia="Times New Roman" w:hAnsi="Times New Roman" w:cs="Times New Roman"/>
                  <w:color w:val="0000FF"/>
                  <w:sz w:val="28"/>
                  <w:szCs w:val="28"/>
                  <w:u w:val="single"/>
                  <w:lang w:val="uk-UA" w:eastAsia="ru-RU"/>
                </w:rPr>
                <w:t>http://www.kspu.edu/forstudent/shedule.aspx</w:t>
              </w:r>
            </w:hyperlink>
          </w:p>
          <w:p w14:paraId="2AF17BCB"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8 годин (аудиторної роботи)</w:t>
            </w:r>
          </w:p>
          <w:p w14:paraId="0D26E108" w14:textId="77777777" w:rsidR="00585A7F" w:rsidRPr="00585A7F" w:rsidRDefault="00585A7F" w:rsidP="00585A7F">
            <w:pPr>
              <w:widowControl w:val="0"/>
              <w:spacing w:after="0" w:line="276"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12 годин (самостійної роботи)</w:t>
            </w:r>
          </w:p>
        </w:tc>
        <w:tc>
          <w:tcPr>
            <w:tcW w:w="3969" w:type="dxa"/>
          </w:tcPr>
          <w:p w14:paraId="2793B1EB"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Тема 4.1. Керування прийменників.</w:t>
            </w:r>
          </w:p>
        </w:tc>
        <w:tc>
          <w:tcPr>
            <w:tcW w:w="1843" w:type="dxa"/>
          </w:tcPr>
          <w:p w14:paraId="681D5F2F"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практичне заняття</w:t>
            </w:r>
          </w:p>
        </w:tc>
        <w:tc>
          <w:tcPr>
            <w:tcW w:w="2551" w:type="dxa"/>
          </w:tcPr>
          <w:p w14:paraId="49D96D9C"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Ос. 2,3,4,5</w:t>
            </w:r>
          </w:p>
          <w:p w14:paraId="354EC3DA"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Дод. 9</w:t>
            </w:r>
          </w:p>
        </w:tc>
        <w:tc>
          <w:tcPr>
            <w:tcW w:w="2268" w:type="dxa"/>
          </w:tcPr>
          <w:p w14:paraId="29BC554B"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 xml:space="preserve">1. Прийменники, що вимагають </w:t>
            </w:r>
            <w:proofErr w:type="spellStart"/>
            <w:r w:rsidRPr="00585A7F">
              <w:rPr>
                <w:rFonts w:ascii="Times New Roman" w:eastAsia="Times New Roman" w:hAnsi="Times New Roman" w:cs="Times New Roman"/>
                <w:i/>
                <w:color w:val="000000"/>
                <w:spacing w:val="-1"/>
                <w:position w:val="-1"/>
                <w:sz w:val="28"/>
                <w:szCs w:val="28"/>
                <w:lang w:val="uk-UA" w:eastAsia="ru-RU"/>
              </w:rPr>
              <w:t>Genitiv</w:t>
            </w:r>
            <w:proofErr w:type="spellEnd"/>
            <w:r w:rsidRPr="00585A7F">
              <w:rPr>
                <w:rFonts w:ascii="Times New Roman" w:eastAsia="Times New Roman" w:hAnsi="Times New Roman" w:cs="Times New Roman"/>
                <w:color w:val="000000"/>
                <w:spacing w:val="-1"/>
                <w:position w:val="-1"/>
                <w:sz w:val="28"/>
                <w:szCs w:val="28"/>
                <w:lang w:val="uk-UA" w:eastAsia="ru-RU"/>
              </w:rPr>
              <w:t>.</w:t>
            </w:r>
          </w:p>
          <w:p w14:paraId="3920E295"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 xml:space="preserve">2. Прийменники, що вимагають </w:t>
            </w:r>
            <w:r w:rsidRPr="00585A7F">
              <w:rPr>
                <w:rFonts w:ascii="Times New Roman" w:eastAsia="Times New Roman" w:hAnsi="Times New Roman" w:cs="Times New Roman"/>
                <w:i/>
                <w:color w:val="000000"/>
                <w:spacing w:val="-1"/>
                <w:position w:val="-1"/>
                <w:sz w:val="28"/>
                <w:szCs w:val="28"/>
                <w:lang w:val="de-DE" w:eastAsia="ru-RU"/>
              </w:rPr>
              <w:t>Dativ</w:t>
            </w:r>
            <w:r w:rsidRPr="00585A7F">
              <w:rPr>
                <w:rFonts w:ascii="Times New Roman" w:eastAsia="Times New Roman" w:hAnsi="Times New Roman" w:cs="Times New Roman"/>
                <w:color w:val="000000"/>
                <w:spacing w:val="-1"/>
                <w:position w:val="-1"/>
                <w:sz w:val="28"/>
                <w:szCs w:val="28"/>
                <w:lang w:val="uk-UA" w:eastAsia="ru-RU"/>
              </w:rPr>
              <w:t>.</w:t>
            </w:r>
          </w:p>
          <w:p w14:paraId="3DA13AC8"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 xml:space="preserve">3. Прийменники, що вимагають </w:t>
            </w:r>
            <w:r w:rsidRPr="00585A7F">
              <w:rPr>
                <w:rFonts w:ascii="Times New Roman" w:eastAsia="Times New Roman" w:hAnsi="Times New Roman" w:cs="Times New Roman"/>
                <w:i/>
                <w:color w:val="000000"/>
                <w:spacing w:val="-1"/>
                <w:position w:val="-1"/>
                <w:sz w:val="28"/>
                <w:szCs w:val="28"/>
                <w:lang w:val="de-DE" w:eastAsia="ru-RU"/>
              </w:rPr>
              <w:t>Akkusativ</w:t>
            </w:r>
            <w:r w:rsidRPr="00585A7F">
              <w:rPr>
                <w:rFonts w:ascii="Times New Roman" w:eastAsia="Times New Roman" w:hAnsi="Times New Roman" w:cs="Times New Roman"/>
                <w:color w:val="000000"/>
                <w:spacing w:val="-1"/>
                <w:position w:val="-1"/>
                <w:sz w:val="28"/>
                <w:szCs w:val="28"/>
                <w:lang w:val="uk-UA" w:eastAsia="ru-RU"/>
              </w:rPr>
              <w:t>.</w:t>
            </w:r>
          </w:p>
          <w:p w14:paraId="6D58DD86"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 xml:space="preserve">4. Прийменники, що вимагають </w:t>
            </w:r>
            <w:r w:rsidRPr="00585A7F">
              <w:rPr>
                <w:rFonts w:ascii="Times New Roman" w:eastAsia="Times New Roman" w:hAnsi="Times New Roman" w:cs="Times New Roman"/>
                <w:i/>
                <w:color w:val="000000"/>
                <w:spacing w:val="-1"/>
                <w:position w:val="-1"/>
                <w:sz w:val="28"/>
                <w:szCs w:val="28"/>
                <w:lang w:val="de-DE" w:eastAsia="ru-RU"/>
              </w:rPr>
              <w:t>Dativ</w:t>
            </w:r>
            <w:r w:rsidRPr="00585A7F">
              <w:rPr>
                <w:rFonts w:ascii="Times New Roman" w:eastAsia="Times New Roman" w:hAnsi="Times New Roman" w:cs="Times New Roman"/>
                <w:color w:val="000000"/>
                <w:spacing w:val="-1"/>
                <w:position w:val="-1"/>
                <w:sz w:val="28"/>
                <w:szCs w:val="28"/>
                <w:lang w:val="uk-UA" w:eastAsia="ru-RU"/>
              </w:rPr>
              <w:t xml:space="preserve"> або </w:t>
            </w:r>
            <w:r w:rsidRPr="00585A7F">
              <w:rPr>
                <w:rFonts w:ascii="Times New Roman" w:eastAsia="Times New Roman" w:hAnsi="Times New Roman" w:cs="Times New Roman"/>
                <w:i/>
                <w:color w:val="000000"/>
                <w:spacing w:val="-1"/>
                <w:position w:val="-1"/>
                <w:sz w:val="28"/>
                <w:szCs w:val="28"/>
                <w:lang w:val="de-DE" w:eastAsia="ru-RU"/>
              </w:rPr>
              <w:t>Akkusativ</w:t>
            </w:r>
            <w:r w:rsidRPr="00585A7F">
              <w:rPr>
                <w:rFonts w:ascii="Times New Roman" w:eastAsia="Times New Roman" w:hAnsi="Times New Roman" w:cs="Times New Roman"/>
                <w:color w:val="000000"/>
                <w:spacing w:val="-1"/>
                <w:position w:val="-1"/>
                <w:sz w:val="28"/>
                <w:szCs w:val="28"/>
                <w:lang w:val="uk-UA" w:eastAsia="ru-RU"/>
              </w:rPr>
              <w:t>.</w:t>
            </w:r>
          </w:p>
          <w:p w14:paraId="053759D7" w14:textId="77777777" w:rsidR="00585A7F" w:rsidRPr="00585A7F" w:rsidRDefault="00585A7F" w:rsidP="00585A7F">
            <w:pPr>
              <w:spacing w:after="0" w:line="240" w:lineRule="auto"/>
              <w:jc w:val="both"/>
              <w:rPr>
                <w:rFonts w:ascii="Times New Roman" w:eastAsia="Times New Roman" w:hAnsi="Times New Roman" w:cs="Times New Roman"/>
                <w:color w:val="000000"/>
                <w:sz w:val="28"/>
                <w:szCs w:val="28"/>
                <w:lang w:val="uk-UA" w:eastAsia="ru-RU"/>
              </w:rPr>
            </w:pPr>
          </w:p>
        </w:tc>
        <w:tc>
          <w:tcPr>
            <w:tcW w:w="2092" w:type="dxa"/>
          </w:tcPr>
          <w:p w14:paraId="377E3FD5"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 xml:space="preserve">5 </w:t>
            </w:r>
          </w:p>
          <w:p w14:paraId="0163A719"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(за кожне практичне заняття)</w:t>
            </w:r>
          </w:p>
        </w:tc>
      </w:tr>
      <w:tr w:rsidR="00585A7F" w:rsidRPr="00585A7F" w14:paraId="7A76FC25" w14:textId="77777777" w:rsidTr="001B5C41">
        <w:trPr>
          <w:trHeight w:val="178"/>
        </w:trPr>
        <w:tc>
          <w:tcPr>
            <w:tcW w:w="2518" w:type="dxa"/>
          </w:tcPr>
          <w:p w14:paraId="23ECC47C"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Тиждень А</w:t>
            </w:r>
          </w:p>
          <w:p w14:paraId="4D3A9D1E" w14:textId="77777777" w:rsidR="00585A7F" w:rsidRPr="00585A7F" w:rsidRDefault="00AD207B" w:rsidP="00585A7F">
            <w:pPr>
              <w:spacing w:after="0" w:line="240" w:lineRule="auto"/>
              <w:jc w:val="center"/>
              <w:rPr>
                <w:rFonts w:ascii="Times New Roman" w:eastAsia="Times New Roman" w:hAnsi="Times New Roman" w:cs="Times New Roman"/>
                <w:color w:val="000000"/>
                <w:sz w:val="28"/>
                <w:szCs w:val="28"/>
                <w:lang w:val="uk-UA" w:eastAsia="ru-RU"/>
              </w:rPr>
            </w:pPr>
            <w:hyperlink r:id="rId15">
              <w:r w:rsidR="00585A7F" w:rsidRPr="00585A7F">
                <w:rPr>
                  <w:rFonts w:ascii="Times New Roman" w:eastAsia="Times New Roman" w:hAnsi="Times New Roman" w:cs="Times New Roman"/>
                  <w:color w:val="0000FF"/>
                  <w:sz w:val="28"/>
                  <w:szCs w:val="28"/>
                  <w:u w:val="single"/>
                  <w:lang w:val="uk-UA" w:eastAsia="ru-RU"/>
                </w:rPr>
                <w:t>http://www.kspu.edu/forstudent/shedule.aspx</w:t>
              </w:r>
            </w:hyperlink>
          </w:p>
          <w:p w14:paraId="5CAA5A18"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8 годин (аудиторної роботи)</w:t>
            </w:r>
          </w:p>
          <w:p w14:paraId="0E4F2E87" w14:textId="77777777" w:rsidR="00585A7F" w:rsidRPr="00585A7F" w:rsidRDefault="00585A7F" w:rsidP="00585A7F">
            <w:pPr>
              <w:widowControl w:val="0"/>
              <w:spacing w:after="0" w:line="276"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12 годин (самостійної роботи)</w:t>
            </w:r>
          </w:p>
        </w:tc>
        <w:tc>
          <w:tcPr>
            <w:tcW w:w="3969" w:type="dxa"/>
          </w:tcPr>
          <w:p w14:paraId="0EB8A26D"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Тема 4.2. Різновиди займенників.</w:t>
            </w:r>
          </w:p>
        </w:tc>
        <w:tc>
          <w:tcPr>
            <w:tcW w:w="1843" w:type="dxa"/>
          </w:tcPr>
          <w:p w14:paraId="5C3BD79C"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практичне заняття</w:t>
            </w:r>
          </w:p>
        </w:tc>
        <w:tc>
          <w:tcPr>
            <w:tcW w:w="2551" w:type="dxa"/>
          </w:tcPr>
          <w:p w14:paraId="7ECB555C"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Ос. 2,3,4,5</w:t>
            </w:r>
          </w:p>
          <w:p w14:paraId="59969485"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Дод. 9</w:t>
            </w:r>
          </w:p>
        </w:tc>
        <w:tc>
          <w:tcPr>
            <w:tcW w:w="2268" w:type="dxa"/>
          </w:tcPr>
          <w:p w14:paraId="00CC93F4"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1. Різновиди займенника та відмінювання особових займенників.</w:t>
            </w:r>
          </w:p>
          <w:p w14:paraId="43549EC1"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2. Вживання заперечних займенників, зворотній займенник.</w:t>
            </w:r>
          </w:p>
          <w:p w14:paraId="205B24EA"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3. Присвійні займенники.</w:t>
            </w:r>
          </w:p>
          <w:p w14:paraId="63A3D8EE"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lastRenderedPageBreak/>
              <w:t>4. Зворотний займенник „</w:t>
            </w:r>
            <w:r w:rsidRPr="00585A7F">
              <w:rPr>
                <w:rFonts w:ascii="Times New Roman" w:eastAsia="Times New Roman" w:hAnsi="Times New Roman" w:cs="Times New Roman"/>
                <w:color w:val="000000"/>
                <w:spacing w:val="-1"/>
                <w:position w:val="-1"/>
                <w:sz w:val="28"/>
                <w:szCs w:val="28"/>
                <w:lang w:val="de-DE" w:eastAsia="ru-RU"/>
              </w:rPr>
              <w:t>sich</w:t>
            </w:r>
            <w:r w:rsidRPr="00585A7F">
              <w:rPr>
                <w:rFonts w:ascii="Times New Roman" w:eastAsia="Times New Roman" w:hAnsi="Times New Roman" w:cs="Times New Roman"/>
                <w:color w:val="000000"/>
                <w:spacing w:val="-1"/>
                <w:position w:val="-1"/>
                <w:sz w:val="28"/>
                <w:szCs w:val="28"/>
                <w:lang w:val="uk-UA" w:eastAsia="ru-RU"/>
              </w:rPr>
              <w:t>“.</w:t>
            </w:r>
          </w:p>
          <w:p w14:paraId="1FC61DF2" w14:textId="77777777" w:rsidR="00585A7F" w:rsidRPr="00585A7F" w:rsidRDefault="00585A7F" w:rsidP="00585A7F">
            <w:pPr>
              <w:spacing w:after="0" w:line="240" w:lineRule="auto"/>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5. Неозначений займенник</w:t>
            </w:r>
            <w:r w:rsidRPr="00585A7F">
              <w:rPr>
                <w:rFonts w:ascii="Times New Roman" w:eastAsia="Times New Roman" w:hAnsi="Times New Roman" w:cs="Times New Roman"/>
                <w:color w:val="000000"/>
                <w:spacing w:val="-1"/>
                <w:position w:val="-1"/>
                <w:sz w:val="28"/>
                <w:szCs w:val="28"/>
                <w:lang w:val="ru-RU" w:eastAsia="ru-RU"/>
              </w:rPr>
              <w:t xml:space="preserve"> „</w:t>
            </w:r>
            <w:r w:rsidRPr="00585A7F">
              <w:rPr>
                <w:rFonts w:ascii="Times New Roman" w:eastAsia="Times New Roman" w:hAnsi="Times New Roman" w:cs="Times New Roman"/>
                <w:color w:val="000000"/>
                <w:spacing w:val="-1"/>
                <w:position w:val="-1"/>
                <w:sz w:val="28"/>
                <w:szCs w:val="28"/>
                <w:lang w:val="de-DE" w:eastAsia="ru-RU"/>
              </w:rPr>
              <w:t>man</w:t>
            </w:r>
            <w:r w:rsidRPr="00585A7F">
              <w:rPr>
                <w:rFonts w:ascii="Times New Roman" w:eastAsia="Times New Roman" w:hAnsi="Times New Roman" w:cs="Times New Roman"/>
                <w:color w:val="000000"/>
                <w:spacing w:val="-1"/>
                <w:position w:val="-1"/>
                <w:sz w:val="28"/>
                <w:szCs w:val="28"/>
                <w:lang w:val="ru-RU" w:eastAsia="ru-RU"/>
              </w:rPr>
              <w:t>“</w:t>
            </w:r>
            <w:r w:rsidRPr="00585A7F">
              <w:rPr>
                <w:rFonts w:ascii="Times New Roman" w:eastAsia="Times New Roman" w:hAnsi="Times New Roman" w:cs="Times New Roman"/>
                <w:color w:val="000000"/>
                <w:spacing w:val="-1"/>
                <w:position w:val="-1"/>
                <w:sz w:val="28"/>
                <w:szCs w:val="28"/>
                <w:lang w:val="uk-UA" w:eastAsia="ru-RU"/>
              </w:rPr>
              <w:t>.</w:t>
            </w:r>
          </w:p>
        </w:tc>
        <w:tc>
          <w:tcPr>
            <w:tcW w:w="2092" w:type="dxa"/>
          </w:tcPr>
          <w:p w14:paraId="0E778D95"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lastRenderedPageBreak/>
              <w:t xml:space="preserve">5 </w:t>
            </w:r>
          </w:p>
          <w:p w14:paraId="1B7F373E" w14:textId="77777777" w:rsidR="00585A7F" w:rsidRPr="00585A7F" w:rsidRDefault="00585A7F" w:rsidP="00585A7F">
            <w:pPr>
              <w:spacing w:after="0" w:line="240" w:lineRule="auto"/>
              <w:jc w:val="center"/>
              <w:rPr>
                <w:rFonts w:ascii="Times New Roman" w:eastAsia="Times New Roman" w:hAnsi="Times New Roman" w:cs="Times New Roman"/>
                <w:color w:val="000000"/>
                <w:sz w:val="28"/>
                <w:szCs w:val="28"/>
                <w:lang w:val="uk-UA" w:eastAsia="ru-RU"/>
              </w:rPr>
            </w:pPr>
            <w:r w:rsidRPr="00585A7F">
              <w:rPr>
                <w:rFonts w:ascii="Times New Roman" w:eastAsia="Times New Roman" w:hAnsi="Times New Roman" w:cs="Times New Roman"/>
                <w:color w:val="000000"/>
                <w:sz w:val="28"/>
                <w:szCs w:val="28"/>
                <w:lang w:val="uk-UA" w:eastAsia="ru-RU"/>
              </w:rPr>
              <w:t>(за кожне практичне заняття)</w:t>
            </w:r>
          </w:p>
        </w:tc>
      </w:tr>
    </w:tbl>
    <w:p w14:paraId="740E753C" w14:textId="77777777" w:rsidR="00585A7F" w:rsidRPr="00585A7F" w:rsidRDefault="00585A7F" w:rsidP="00585A7F">
      <w:pPr>
        <w:spacing w:after="0" w:line="240" w:lineRule="auto"/>
        <w:ind w:firstLine="709"/>
        <w:jc w:val="both"/>
        <w:rPr>
          <w:rFonts w:ascii="Times New Roman" w:eastAsia="Times New Roman" w:hAnsi="Times New Roman" w:cs="Times New Roman"/>
          <w:sz w:val="28"/>
          <w:szCs w:val="28"/>
          <w:lang w:val="uk-UA" w:eastAsia="ru-RU"/>
        </w:rPr>
      </w:pPr>
    </w:p>
    <w:p w14:paraId="1B9B66AE" w14:textId="77777777" w:rsidR="00585A7F" w:rsidRPr="00585A7F" w:rsidRDefault="00585A7F" w:rsidP="00585A7F">
      <w:pPr>
        <w:spacing w:after="0" w:line="240" w:lineRule="auto"/>
        <w:ind w:firstLine="720"/>
        <w:rPr>
          <w:rFonts w:ascii="Times New Roman" w:eastAsia="Times New Roman" w:hAnsi="Times New Roman" w:cs="Times New Roman"/>
          <w:color w:val="000000"/>
          <w:lang w:val="uk-UA" w:eastAsia="ru-RU"/>
        </w:rPr>
      </w:pPr>
      <w:r w:rsidRPr="00585A7F">
        <w:rPr>
          <w:rFonts w:ascii="Times New Roman" w:eastAsia="Times New Roman" w:hAnsi="Times New Roman" w:cs="Times New Roman"/>
          <w:b/>
          <w:color w:val="000000"/>
          <w:sz w:val="28"/>
          <w:szCs w:val="28"/>
          <w:lang w:val="uk-UA" w:eastAsia="ru-RU"/>
        </w:rPr>
        <w:t>9. Система оцінювання та вимоги</w:t>
      </w:r>
      <w:r w:rsidRPr="00585A7F">
        <w:rPr>
          <w:rFonts w:ascii="Times New Roman" w:eastAsia="Times New Roman" w:hAnsi="Times New Roman" w:cs="Times New Roman"/>
          <w:b/>
          <w:color w:val="000000"/>
          <w:lang w:val="uk-UA" w:eastAsia="ru-RU"/>
        </w:rPr>
        <w:t xml:space="preserve">: </w:t>
      </w:r>
      <w:r w:rsidRPr="00585A7F">
        <w:rPr>
          <w:rFonts w:ascii="Times New Roman" w:eastAsia="Times New Roman" w:hAnsi="Times New Roman" w:cs="Times New Roman"/>
          <w:color w:val="000000"/>
          <w:lang w:val="uk-UA" w:eastAsia="ru-RU"/>
        </w:rPr>
        <w:t xml:space="preserve"> </w:t>
      </w:r>
    </w:p>
    <w:p w14:paraId="33BED849" w14:textId="40C0BEB6" w:rsidR="00585A7F" w:rsidRPr="00585A7F" w:rsidRDefault="00585A7F" w:rsidP="00585A7F">
      <w:pPr>
        <w:spacing w:after="0" w:line="240" w:lineRule="auto"/>
        <w:ind w:firstLine="720"/>
        <w:jc w:val="center"/>
        <w:rPr>
          <w:rFonts w:ascii="Times New Roman" w:eastAsia="Times New Roman" w:hAnsi="Times New Roman" w:cs="Times New Roman"/>
          <w:b/>
          <w:bCs/>
          <w:color w:val="000000"/>
          <w:spacing w:val="-1"/>
          <w:position w:val="-1"/>
          <w:sz w:val="28"/>
          <w:szCs w:val="28"/>
          <w:lang w:val="uk-UA"/>
        </w:rPr>
      </w:pPr>
      <w:r w:rsidRPr="00585A7F">
        <w:rPr>
          <w:rFonts w:ascii="Times New Roman" w:eastAsia="Times New Roman" w:hAnsi="Times New Roman" w:cs="Times New Roman"/>
          <w:b/>
          <w:bCs/>
          <w:color w:val="000000"/>
          <w:spacing w:val="-1"/>
          <w:position w:val="-1"/>
          <w:sz w:val="28"/>
          <w:szCs w:val="28"/>
          <w:lang w:val="uk-UA"/>
        </w:rPr>
        <w:t>Методи контролю</w:t>
      </w:r>
    </w:p>
    <w:p w14:paraId="3B7C2F67" w14:textId="3D611134" w:rsidR="00585A7F" w:rsidRPr="00585A7F" w:rsidRDefault="00585A7F" w:rsidP="00585A7F">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Контрольні заходи включають міжсесійний (поточний) і семестровий контроль. Відкритість контролю базується на ознайомленні здобувачів вищої освіти на початку вивчення дисципліни «Практична граматика німецької мови» з її змістом, формами контролю, критеріями та порядком оцінювання (</w:t>
      </w:r>
      <w:proofErr w:type="spellStart"/>
      <w:r w:rsidRPr="00585A7F">
        <w:rPr>
          <w:rFonts w:ascii="Times New Roman" w:eastAsia="Times New Roman" w:hAnsi="Times New Roman" w:cs="Times New Roman"/>
          <w:color w:val="000000"/>
          <w:spacing w:val="-1"/>
          <w:position w:val="-1"/>
          <w:sz w:val="28"/>
          <w:szCs w:val="28"/>
          <w:lang w:val="uk-UA"/>
        </w:rPr>
        <w:t>силабус</w:t>
      </w:r>
      <w:proofErr w:type="spellEnd"/>
      <w:r w:rsidRPr="00585A7F">
        <w:rPr>
          <w:rFonts w:ascii="Times New Roman" w:eastAsia="Times New Roman" w:hAnsi="Times New Roman" w:cs="Times New Roman"/>
          <w:color w:val="000000"/>
          <w:spacing w:val="-1"/>
          <w:position w:val="-1"/>
          <w:sz w:val="28"/>
          <w:szCs w:val="28"/>
          <w:lang w:val="uk-UA"/>
        </w:rPr>
        <w:t>), методичними матеріалами з цього питання.</w:t>
      </w:r>
    </w:p>
    <w:p w14:paraId="263355D1" w14:textId="77777777" w:rsidR="00585A7F" w:rsidRPr="00585A7F" w:rsidRDefault="00585A7F" w:rsidP="00585A7F">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14:paraId="1A6FECC6" w14:textId="4FDDBD80" w:rsidR="00585A7F" w:rsidRPr="00585A7F" w:rsidRDefault="00585A7F" w:rsidP="00585A7F">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усному (індивідуальне опитування, фронтальне опитування) та письмовому (творча робота, тестування) контролю.</w:t>
      </w:r>
    </w:p>
    <w:p w14:paraId="52DB2419" w14:textId="77777777" w:rsidR="00585A7F" w:rsidRPr="00585A7F" w:rsidRDefault="00585A7F" w:rsidP="00585A7F">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Семестровий контроль проводиться у формі заліку у першому семестрі. Питання, що виносяться на залік, представлені у навчально-методичному комплексі дисципліни.</w:t>
      </w:r>
    </w:p>
    <w:p w14:paraId="3C04A774" w14:textId="77777777" w:rsidR="00585A7F" w:rsidRPr="00585A7F" w:rsidRDefault="00585A7F" w:rsidP="00585A7F">
      <w:pPr>
        <w:spacing w:after="0" w:line="240" w:lineRule="auto"/>
        <w:ind w:firstLine="720"/>
        <w:jc w:val="both"/>
        <w:rPr>
          <w:rFonts w:ascii="Times New Roman" w:eastAsia="Calibri" w:hAnsi="Times New Roman" w:cs="Times New Roman"/>
          <w:b/>
          <w:color w:val="000000"/>
          <w:spacing w:val="-1"/>
          <w:position w:val="-1"/>
          <w:sz w:val="28"/>
          <w:szCs w:val="28"/>
          <w:lang w:val="uk-UA" w:eastAsia="ru-RU"/>
        </w:rPr>
      </w:pPr>
      <w:r w:rsidRPr="00585A7F">
        <w:rPr>
          <w:rFonts w:ascii="Times New Roman" w:eastAsia="Calibri" w:hAnsi="Times New Roman" w:cs="Times New Roman"/>
          <w:b/>
          <w:color w:val="000000"/>
          <w:spacing w:val="-1"/>
          <w:position w:val="-1"/>
          <w:sz w:val="28"/>
          <w:szCs w:val="28"/>
          <w:lang w:val="uk-UA" w:eastAsia="ru-RU"/>
        </w:rPr>
        <w:t xml:space="preserve">                                                            Критерії оцінювання знань та умінь здобувачів</w:t>
      </w:r>
    </w:p>
    <w:p w14:paraId="1998D4DA" w14:textId="77777777" w:rsidR="00585A7F" w:rsidRPr="00585A7F" w:rsidRDefault="00585A7F" w:rsidP="00585A7F">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 xml:space="preserve">Оцінка відповідає рівню сформованості загальних і фахових </w:t>
      </w:r>
      <w:proofErr w:type="spellStart"/>
      <w:r w:rsidRPr="00585A7F">
        <w:rPr>
          <w:rFonts w:ascii="Times New Roman" w:eastAsia="Times New Roman" w:hAnsi="Times New Roman" w:cs="Times New Roman"/>
          <w:color w:val="000000"/>
          <w:spacing w:val="-1"/>
          <w:position w:val="-1"/>
          <w:sz w:val="28"/>
          <w:szCs w:val="28"/>
          <w:lang w:val="uk-UA"/>
        </w:rPr>
        <w:t>компетентностей</w:t>
      </w:r>
      <w:proofErr w:type="spellEnd"/>
      <w:r w:rsidRPr="00585A7F">
        <w:rPr>
          <w:rFonts w:ascii="Times New Roman" w:eastAsia="Times New Roman" w:hAnsi="Times New Roman" w:cs="Times New Roman"/>
          <w:color w:val="000000"/>
          <w:spacing w:val="-1"/>
          <w:position w:val="-1"/>
          <w:sz w:val="28"/>
          <w:szCs w:val="28"/>
          <w:lang w:val="uk-UA"/>
        </w:rPr>
        <w:t xml:space="preserve"> та отриманих програмних результатів навчання здобувача освіти та визначається шкалою ЄКТС та національною системою оцінювання: </w:t>
      </w:r>
    </w:p>
    <w:p w14:paraId="172A5C28" w14:textId="77777777" w:rsidR="00585A7F" w:rsidRPr="00585A7F" w:rsidRDefault="00585A7F" w:rsidP="00585A7F">
      <w:pPr>
        <w:spacing w:after="0" w:line="240" w:lineRule="auto"/>
        <w:ind w:firstLine="720"/>
        <w:jc w:val="both"/>
        <w:rPr>
          <w:rFonts w:ascii="Times New Roman" w:eastAsia="MS Mincho" w:hAnsi="Times New Roman" w:cs="Times New Roman"/>
          <w:b/>
          <w:bCs/>
          <w:color w:val="000000"/>
          <w:spacing w:val="-1"/>
          <w:position w:val="-1"/>
          <w:sz w:val="28"/>
          <w:szCs w:val="28"/>
          <w:lang w:val="uk-UA"/>
        </w:rPr>
      </w:pPr>
      <w:r w:rsidRPr="00585A7F">
        <w:rPr>
          <w:rFonts w:ascii="Times New Roman" w:eastAsia="Times New Roman" w:hAnsi="Times New Roman" w:cs="Times New Roman"/>
          <w:b/>
          <w:bCs/>
          <w:color w:val="000000"/>
          <w:spacing w:val="-1"/>
          <w:position w:val="-1"/>
          <w:sz w:val="28"/>
          <w:szCs w:val="28"/>
          <w:lang w:val="uk-UA"/>
        </w:rPr>
        <w:t xml:space="preserve">                                                                 Шкала оцінювання у ХДУ за </w:t>
      </w:r>
      <w:r w:rsidRPr="00585A7F">
        <w:rPr>
          <w:rFonts w:ascii="Times New Roman" w:eastAsia="MS Mincho" w:hAnsi="Times New Roman" w:cs="Times New Roman"/>
          <w:b/>
          <w:bCs/>
          <w:color w:val="000000"/>
          <w:spacing w:val="-1"/>
          <w:position w:val="-1"/>
          <w:sz w:val="28"/>
          <w:szCs w:val="28"/>
          <w:lang w:val="uk-UA"/>
        </w:rPr>
        <w:t>ЄКТС</w:t>
      </w:r>
    </w:p>
    <w:tbl>
      <w:tblPr>
        <w:tblW w:w="11907"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275"/>
        <w:gridCol w:w="2694"/>
        <w:gridCol w:w="6237"/>
      </w:tblGrid>
      <w:tr w:rsidR="00585A7F" w:rsidRPr="00585A7F" w14:paraId="2278E005" w14:textId="77777777" w:rsidTr="001B5C41">
        <w:trPr>
          <w:trHeight w:val="838"/>
        </w:trPr>
        <w:tc>
          <w:tcPr>
            <w:tcW w:w="1701" w:type="dxa"/>
            <w:vAlign w:val="center"/>
          </w:tcPr>
          <w:p w14:paraId="4F1E1D68"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4"/>
                <w:szCs w:val="24"/>
                <w:lang w:val="uk-UA" w:eastAsia="zh-CN"/>
              </w:rPr>
            </w:pPr>
            <w:r w:rsidRPr="00585A7F">
              <w:rPr>
                <w:rFonts w:ascii="Times New Roman" w:eastAsia="Times New Roman" w:hAnsi="Times New Roman" w:cs="Times New Roman"/>
                <w:b/>
                <w:bCs/>
                <w:color w:val="000000"/>
                <w:spacing w:val="-1"/>
                <w:position w:val="-1"/>
                <w:sz w:val="24"/>
                <w:szCs w:val="24"/>
                <w:lang w:val="uk-UA"/>
              </w:rPr>
              <w:t xml:space="preserve">Сума балів  / </w:t>
            </w:r>
            <w:proofErr w:type="spellStart"/>
            <w:r w:rsidRPr="00585A7F">
              <w:rPr>
                <w:rFonts w:ascii="Times New Roman" w:eastAsia="MS Mincho" w:hAnsi="Times New Roman" w:cs="Times New Roman"/>
                <w:b/>
                <w:bCs/>
                <w:color w:val="000000"/>
                <w:spacing w:val="-1"/>
                <w:position w:val="-1"/>
                <w:sz w:val="24"/>
                <w:szCs w:val="24"/>
                <w:lang w:val="uk-UA"/>
              </w:rPr>
              <w:t>Local</w:t>
            </w:r>
            <w:proofErr w:type="spellEnd"/>
            <w:r w:rsidRPr="00585A7F">
              <w:rPr>
                <w:rFonts w:ascii="Times New Roman" w:eastAsia="MS Mincho" w:hAnsi="Times New Roman" w:cs="Times New Roman"/>
                <w:b/>
                <w:bCs/>
                <w:color w:val="000000"/>
                <w:spacing w:val="-1"/>
                <w:position w:val="-1"/>
                <w:sz w:val="24"/>
                <w:szCs w:val="24"/>
                <w:lang w:val="uk-UA"/>
              </w:rPr>
              <w:t xml:space="preserve"> </w:t>
            </w:r>
            <w:proofErr w:type="spellStart"/>
            <w:r w:rsidRPr="00585A7F">
              <w:rPr>
                <w:rFonts w:ascii="Times New Roman" w:eastAsia="MS Mincho" w:hAnsi="Times New Roman" w:cs="Times New Roman"/>
                <w:b/>
                <w:bCs/>
                <w:color w:val="000000"/>
                <w:spacing w:val="-1"/>
                <w:position w:val="-1"/>
                <w:sz w:val="24"/>
                <w:szCs w:val="24"/>
                <w:lang w:val="uk-UA"/>
              </w:rPr>
              <w:t>grade</w:t>
            </w:r>
            <w:proofErr w:type="spellEnd"/>
          </w:p>
        </w:tc>
        <w:tc>
          <w:tcPr>
            <w:tcW w:w="3969" w:type="dxa"/>
            <w:gridSpan w:val="2"/>
            <w:vAlign w:val="center"/>
          </w:tcPr>
          <w:p w14:paraId="515B056F"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4"/>
                <w:szCs w:val="24"/>
                <w:lang w:val="uk-UA" w:eastAsia="zh-CN"/>
              </w:rPr>
            </w:pPr>
            <w:r w:rsidRPr="00585A7F">
              <w:rPr>
                <w:rFonts w:ascii="Times New Roman" w:eastAsia="Times New Roman" w:hAnsi="Times New Roman" w:cs="Times New Roman"/>
                <w:b/>
                <w:bCs/>
                <w:color w:val="000000"/>
                <w:spacing w:val="-1"/>
                <w:position w:val="-1"/>
                <w:sz w:val="24"/>
                <w:szCs w:val="24"/>
                <w:lang w:val="uk-UA"/>
              </w:rPr>
              <w:t xml:space="preserve">Оцінка </w:t>
            </w:r>
            <w:r w:rsidRPr="00585A7F">
              <w:rPr>
                <w:rFonts w:ascii="Times New Roman" w:eastAsia="MS Mincho" w:hAnsi="Times New Roman" w:cs="Times New Roman"/>
                <w:b/>
                <w:bCs/>
                <w:color w:val="000000"/>
                <w:spacing w:val="-1"/>
                <w:position w:val="-1"/>
                <w:sz w:val="24"/>
                <w:szCs w:val="24"/>
                <w:lang w:val="uk-UA"/>
              </w:rPr>
              <w:t>ЄКТС</w:t>
            </w:r>
          </w:p>
        </w:tc>
        <w:tc>
          <w:tcPr>
            <w:tcW w:w="6237" w:type="dxa"/>
            <w:vAlign w:val="center"/>
          </w:tcPr>
          <w:p w14:paraId="2BEC4752"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4"/>
                <w:szCs w:val="24"/>
                <w:lang w:val="uk-UA" w:eastAsia="zh-CN"/>
              </w:rPr>
            </w:pPr>
            <w:r w:rsidRPr="00585A7F">
              <w:rPr>
                <w:rFonts w:ascii="Times New Roman" w:eastAsia="Times New Roman" w:hAnsi="Times New Roman" w:cs="Times New Roman"/>
                <w:b/>
                <w:bCs/>
                <w:color w:val="000000"/>
                <w:spacing w:val="-1"/>
                <w:position w:val="-1"/>
                <w:sz w:val="24"/>
                <w:szCs w:val="24"/>
                <w:lang w:val="uk-UA"/>
              </w:rPr>
              <w:t xml:space="preserve">Оцінка за національною шкалою / </w:t>
            </w:r>
            <w:proofErr w:type="spellStart"/>
            <w:r w:rsidRPr="00585A7F">
              <w:rPr>
                <w:rFonts w:ascii="Times New Roman" w:eastAsia="MS Mincho" w:hAnsi="Times New Roman" w:cs="Times New Roman"/>
                <w:b/>
                <w:bCs/>
                <w:color w:val="000000"/>
                <w:spacing w:val="-1"/>
                <w:position w:val="-1"/>
                <w:sz w:val="24"/>
                <w:szCs w:val="24"/>
                <w:lang w:val="uk-UA"/>
              </w:rPr>
              <w:t>National</w:t>
            </w:r>
            <w:proofErr w:type="spellEnd"/>
            <w:r w:rsidRPr="00585A7F">
              <w:rPr>
                <w:rFonts w:ascii="Times New Roman" w:eastAsia="MS Mincho" w:hAnsi="Times New Roman" w:cs="Times New Roman"/>
                <w:b/>
                <w:bCs/>
                <w:color w:val="000000"/>
                <w:spacing w:val="-1"/>
                <w:position w:val="-1"/>
                <w:sz w:val="24"/>
                <w:szCs w:val="24"/>
                <w:lang w:val="uk-UA"/>
              </w:rPr>
              <w:t xml:space="preserve"> </w:t>
            </w:r>
            <w:proofErr w:type="spellStart"/>
            <w:r w:rsidRPr="00585A7F">
              <w:rPr>
                <w:rFonts w:ascii="Times New Roman" w:eastAsia="MS Mincho" w:hAnsi="Times New Roman" w:cs="Times New Roman"/>
                <w:b/>
                <w:bCs/>
                <w:color w:val="000000"/>
                <w:spacing w:val="-1"/>
                <w:position w:val="-1"/>
                <w:sz w:val="24"/>
                <w:szCs w:val="24"/>
                <w:lang w:val="uk-UA"/>
              </w:rPr>
              <w:t>grade</w:t>
            </w:r>
            <w:proofErr w:type="spellEnd"/>
          </w:p>
        </w:tc>
      </w:tr>
      <w:tr w:rsidR="00585A7F" w:rsidRPr="00585A7F" w14:paraId="0318254E" w14:textId="77777777" w:rsidTr="001B5C41">
        <w:trPr>
          <w:trHeight w:val="481"/>
        </w:trPr>
        <w:tc>
          <w:tcPr>
            <w:tcW w:w="1701" w:type="dxa"/>
          </w:tcPr>
          <w:p w14:paraId="1236E162"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t>90 – 100</w:t>
            </w:r>
          </w:p>
        </w:tc>
        <w:tc>
          <w:tcPr>
            <w:tcW w:w="1275" w:type="dxa"/>
          </w:tcPr>
          <w:p w14:paraId="5E711D9A" w14:textId="77777777" w:rsidR="00585A7F" w:rsidRPr="00585A7F" w:rsidRDefault="00585A7F" w:rsidP="00585A7F">
            <w:pPr>
              <w:spacing w:after="0" w:line="360" w:lineRule="auto"/>
              <w:rPr>
                <w:rFonts w:ascii="Times New Roman" w:eastAsia="MS Mincho" w:hAnsi="Times New Roman" w:cs="Times New Roman"/>
                <w:color w:val="000000"/>
                <w:spacing w:val="-1"/>
                <w:position w:val="-1"/>
                <w:sz w:val="24"/>
                <w:szCs w:val="24"/>
                <w:lang w:val="uk-UA"/>
              </w:rPr>
            </w:pPr>
            <w:r w:rsidRPr="00585A7F">
              <w:rPr>
                <w:rFonts w:ascii="Times New Roman" w:eastAsia="MS Mincho" w:hAnsi="Times New Roman" w:cs="Times New Roman"/>
                <w:color w:val="000000"/>
                <w:spacing w:val="-1"/>
                <w:position w:val="-1"/>
                <w:sz w:val="24"/>
                <w:szCs w:val="24"/>
                <w:lang w:val="uk-UA"/>
              </w:rPr>
              <w:t>А</w:t>
            </w:r>
          </w:p>
        </w:tc>
        <w:tc>
          <w:tcPr>
            <w:tcW w:w="2694" w:type="dxa"/>
            <w:vAlign w:val="center"/>
          </w:tcPr>
          <w:p w14:paraId="34899535"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proofErr w:type="spellStart"/>
            <w:r w:rsidRPr="00585A7F">
              <w:rPr>
                <w:rFonts w:ascii="Times New Roman" w:eastAsia="MS Mincho" w:hAnsi="Times New Roman" w:cs="Times New Roman"/>
                <w:caps/>
                <w:color w:val="000000"/>
                <w:spacing w:val="-1"/>
                <w:position w:val="-1"/>
                <w:sz w:val="24"/>
                <w:szCs w:val="24"/>
                <w:lang w:val="uk-UA"/>
              </w:rPr>
              <w:t>e</w:t>
            </w:r>
            <w:r w:rsidRPr="00585A7F">
              <w:rPr>
                <w:rFonts w:ascii="Times New Roman" w:eastAsia="MS Mincho" w:hAnsi="Times New Roman" w:cs="Times New Roman"/>
                <w:color w:val="000000"/>
                <w:spacing w:val="-1"/>
                <w:position w:val="-1"/>
                <w:sz w:val="24"/>
                <w:szCs w:val="24"/>
                <w:lang w:val="uk-UA"/>
              </w:rPr>
              <w:t>xcellent</w:t>
            </w:r>
            <w:proofErr w:type="spellEnd"/>
          </w:p>
        </w:tc>
        <w:tc>
          <w:tcPr>
            <w:tcW w:w="6237" w:type="dxa"/>
            <w:vAlign w:val="center"/>
          </w:tcPr>
          <w:p w14:paraId="1D2DDA30"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t xml:space="preserve">Відмінно </w:t>
            </w:r>
          </w:p>
        </w:tc>
      </w:tr>
      <w:tr w:rsidR="00585A7F" w:rsidRPr="00585A7F" w14:paraId="73AF0DFA" w14:textId="77777777" w:rsidTr="001B5C41">
        <w:trPr>
          <w:trHeight w:val="212"/>
        </w:trPr>
        <w:tc>
          <w:tcPr>
            <w:tcW w:w="1701" w:type="dxa"/>
          </w:tcPr>
          <w:p w14:paraId="505BC7D9"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t>82-89</w:t>
            </w:r>
          </w:p>
        </w:tc>
        <w:tc>
          <w:tcPr>
            <w:tcW w:w="1275" w:type="dxa"/>
          </w:tcPr>
          <w:p w14:paraId="6C0EB79C" w14:textId="77777777" w:rsidR="00585A7F" w:rsidRPr="00585A7F" w:rsidRDefault="00585A7F" w:rsidP="00585A7F">
            <w:pPr>
              <w:spacing w:after="0" w:line="360" w:lineRule="auto"/>
              <w:rPr>
                <w:rFonts w:ascii="Times New Roman" w:eastAsia="MS Mincho" w:hAnsi="Times New Roman" w:cs="Times New Roman"/>
                <w:color w:val="000000"/>
                <w:spacing w:val="-1"/>
                <w:position w:val="-1"/>
                <w:sz w:val="24"/>
                <w:szCs w:val="24"/>
                <w:lang w:val="uk-UA"/>
              </w:rPr>
            </w:pPr>
            <w:r w:rsidRPr="00585A7F">
              <w:rPr>
                <w:rFonts w:ascii="Times New Roman" w:eastAsia="MS Mincho" w:hAnsi="Times New Roman" w:cs="Times New Roman"/>
                <w:color w:val="000000"/>
                <w:spacing w:val="-1"/>
                <w:position w:val="-1"/>
                <w:sz w:val="24"/>
                <w:szCs w:val="24"/>
                <w:lang w:val="uk-UA"/>
              </w:rPr>
              <w:t>В</w:t>
            </w:r>
          </w:p>
        </w:tc>
        <w:tc>
          <w:tcPr>
            <w:tcW w:w="2694" w:type="dxa"/>
            <w:vMerge w:val="restart"/>
            <w:vAlign w:val="center"/>
          </w:tcPr>
          <w:p w14:paraId="0BA6BC1C"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proofErr w:type="spellStart"/>
            <w:r w:rsidRPr="00585A7F">
              <w:rPr>
                <w:rFonts w:ascii="Times New Roman" w:eastAsia="MS Mincho" w:hAnsi="Times New Roman" w:cs="Times New Roman"/>
                <w:caps/>
                <w:color w:val="000000"/>
                <w:spacing w:val="-1"/>
                <w:position w:val="-1"/>
                <w:sz w:val="24"/>
                <w:szCs w:val="24"/>
                <w:lang w:val="uk-UA"/>
              </w:rPr>
              <w:t>g</w:t>
            </w:r>
            <w:r w:rsidRPr="00585A7F">
              <w:rPr>
                <w:rFonts w:ascii="Times New Roman" w:eastAsia="MS Mincho" w:hAnsi="Times New Roman" w:cs="Times New Roman"/>
                <w:color w:val="000000"/>
                <w:spacing w:val="-1"/>
                <w:position w:val="-1"/>
                <w:sz w:val="24"/>
                <w:szCs w:val="24"/>
                <w:lang w:val="uk-UA"/>
              </w:rPr>
              <w:t>ood</w:t>
            </w:r>
            <w:proofErr w:type="spellEnd"/>
          </w:p>
        </w:tc>
        <w:tc>
          <w:tcPr>
            <w:tcW w:w="6237" w:type="dxa"/>
            <w:vMerge w:val="restart"/>
            <w:vAlign w:val="center"/>
          </w:tcPr>
          <w:p w14:paraId="168B28F5"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t xml:space="preserve">Добре </w:t>
            </w:r>
          </w:p>
        </w:tc>
      </w:tr>
      <w:tr w:rsidR="00585A7F" w:rsidRPr="00585A7F" w14:paraId="48E4FFBE" w14:textId="77777777" w:rsidTr="001B5C41">
        <w:trPr>
          <w:trHeight w:val="245"/>
        </w:trPr>
        <w:tc>
          <w:tcPr>
            <w:tcW w:w="1701" w:type="dxa"/>
          </w:tcPr>
          <w:p w14:paraId="1DB81AE5"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lastRenderedPageBreak/>
              <w:t>74-81</w:t>
            </w:r>
          </w:p>
        </w:tc>
        <w:tc>
          <w:tcPr>
            <w:tcW w:w="1275" w:type="dxa"/>
          </w:tcPr>
          <w:p w14:paraId="3AEC8C66" w14:textId="77777777" w:rsidR="00585A7F" w:rsidRPr="00585A7F" w:rsidRDefault="00585A7F" w:rsidP="00585A7F">
            <w:pPr>
              <w:spacing w:after="0" w:line="360" w:lineRule="auto"/>
              <w:rPr>
                <w:rFonts w:ascii="Times New Roman" w:eastAsia="MS Mincho" w:hAnsi="Times New Roman" w:cs="Times New Roman"/>
                <w:color w:val="000000"/>
                <w:spacing w:val="-1"/>
                <w:position w:val="-1"/>
                <w:sz w:val="24"/>
                <w:szCs w:val="24"/>
                <w:lang w:val="uk-UA"/>
              </w:rPr>
            </w:pPr>
            <w:r w:rsidRPr="00585A7F">
              <w:rPr>
                <w:rFonts w:ascii="Times New Roman" w:eastAsia="MS Mincho" w:hAnsi="Times New Roman" w:cs="Times New Roman"/>
                <w:color w:val="000000"/>
                <w:spacing w:val="-1"/>
                <w:position w:val="-1"/>
                <w:sz w:val="24"/>
                <w:szCs w:val="24"/>
                <w:lang w:val="uk-UA"/>
              </w:rPr>
              <w:t>С</w:t>
            </w:r>
          </w:p>
        </w:tc>
        <w:tc>
          <w:tcPr>
            <w:tcW w:w="2694" w:type="dxa"/>
            <w:vMerge/>
            <w:vAlign w:val="center"/>
          </w:tcPr>
          <w:p w14:paraId="1FD2EA4A"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p>
        </w:tc>
        <w:tc>
          <w:tcPr>
            <w:tcW w:w="6237" w:type="dxa"/>
            <w:vMerge/>
            <w:vAlign w:val="center"/>
          </w:tcPr>
          <w:p w14:paraId="7972EC6D"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p>
        </w:tc>
      </w:tr>
      <w:tr w:rsidR="00585A7F" w:rsidRPr="00585A7F" w14:paraId="1DD2AE14" w14:textId="77777777" w:rsidTr="001B5C41">
        <w:trPr>
          <w:trHeight w:val="245"/>
        </w:trPr>
        <w:tc>
          <w:tcPr>
            <w:tcW w:w="1701" w:type="dxa"/>
          </w:tcPr>
          <w:p w14:paraId="1433F677"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t>64-73</w:t>
            </w:r>
          </w:p>
        </w:tc>
        <w:tc>
          <w:tcPr>
            <w:tcW w:w="1275" w:type="dxa"/>
          </w:tcPr>
          <w:p w14:paraId="2882EFED" w14:textId="77777777" w:rsidR="00585A7F" w:rsidRPr="00585A7F" w:rsidRDefault="00585A7F" w:rsidP="00585A7F">
            <w:pPr>
              <w:spacing w:after="0" w:line="360" w:lineRule="auto"/>
              <w:rPr>
                <w:rFonts w:ascii="Times New Roman" w:eastAsia="MS Mincho" w:hAnsi="Times New Roman" w:cs="Times New Roman"/>
                <w:color w:val="000000"/>
                <w:spacing w:val="-1"/>
                <w:position w:val="-1"/>
                <w:sz w:val="24"/>
                <w:szCs w:val="24"/>
                <w:lang w:val="uk-UA"/>
              </w:rPr>
            </w:pPr>
            <w:r w:rsidRPr="00585A7F">
              <w:rPr>
                <w:rFonts w:ascii="Times New Roman" w:eastAsia="MS Mincho" w:hAnsi="Times New Roman" w:cs="Times New Roman"/>
                <w:color w:val="000000"/>
                <w:spacing w:val="-1"/>
                <w:position w:val="-1"/>
                <w:sz w:val="24"/>
                <w:szCs w:val="24"/>
                <w:lang w:val="uk-UA"/>
              </w:rPr>
              <w:t>D</w:t>
            </w:r>
          </w:p>
        </w:tc>
        <w:tc>
          <w:tcPr>
            <w:tcW w:w="2694" w:type="dxa"/>
            <w:vMerge w:val="restart"/>
            <w:vAlign w:val="center"/>
          </w:tcPr>
          <w:p w14:paraId="423B0F85"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proofErr w:type="spellStart"/>
            <w:r w:rsidRPr="00585A7F">
              <w:rPr>
                <w:rFonts w:ascii="Times New Roman" w:eastAsia="MS Mincho" w:hAnsi="Times New Roman" w:cs="Times New Roman"/>
                <w:caps/>
                <w:color w:val="000000"/>
                <w:spacing w:val="-1"/>
                <w:position w:val="-1"/>
                <w:sz w:val="24"/>
                <w:szCs w:val="24"/>
                <w:lang w:val="uk-UA"/>
              </w:rPr>
              <w:t>s</w:t>
            </w:r>
            <w:r w:rsidRPr="00585A7F">
              <w:rPr>
                <w:rFonts w:ascii="Times New Roman" w:eastAsia="MS Mincho" w:hAnsi="Times New Roman" w:cs="Times New Roman"/>
                <w:color w:val="000000"/>
                <w:spacing w:val="-1"/>
                <w:position w:val="-1"/>
                <w:sz w:val="24"/>
                <w:szCs w:val="24"/>
                <w:lang w:val="uk-UA"/>
              </w:rPr>
              <w:t>atisfactory</w:t>
            </w:r>
            <w:proofErr w:type="spellEnd"/>
          </w:p>
        </w:tc>
        <w:tc>
          <w:tcPr>
            <w:tcW w:w="6237" w:type="dxa"/>
            <w:vMerge w:val="restart"/>
            <w:vAlign w:val="center"/>
          </w:tcPr>
          <w:p w14:paraId="6ECF3289"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t xml:space="preserve">Задовільно </w:t>
            </w:r>
          </w:p>
        </w:tc>
      </w:tr>
      <w:tr w:rsidR="00585A7F" w:rsidRPr="00585A7F" w14:paraId="3636D4C2" w14:textId="77777777" w:rsidTr="001B5C41">
        <w:trPr>
          <w:trHeight w:val="273"/>
        </w:trPr>
        <w:tc>
          <w:tcPr>
            <w:tcW w:w="1701" w:type="dxa"/>
          </w:tcPr>
          <w:p w14:paraId="366CF5EE"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t>60-63</w:t>
            </w:r>
          </w:p>
        </w:tc>
        <w:tc>
          <w:tcPr>
            <w:tcW w:w="1275" w:type="dxa"/>
          </w:tcPr>
          <w:p w14:paraId="0D237BF0" w14:textId="77777777" w:rsidR="00585A7F" w:rsidRPr="00585A7F" w:rsidRDefault="00585A7F" w:rsidP="00585A7F">
            <w:pPr>
              <w:spacing w:after="0" w:line="360" w:lineRule="auto"/>
              <w:rPr>
                <w:rFonts w:ascii="Times New Roman" w:eastAsia="MS Mincho" w:hAnsi="Times New Roman" w:cs="Times New Roman"/>
                <w:color w:val="000000"/>
                <w:spacing w:val="-1"/>
                <w:position w:val="-1"/>
                <w:sz w:val="24"/>
                <w:szCs w:val="24"/>
                <w:lang w:val="uk-UA"/>
              </w:rPr>
            </w:pPr>
            <w:r w:rsidRPr="00585A7F">
              <w:rPr>
                <w:rFonts w:ascii="Times New Roman" w:eastAsia="MS Mincho" w:hAnsi="Times New Roman" w:cs="Times New Roman"/>
                <w:color w:val="000000"/>
                <w:spacing w:val="-1"/>
                <w:position w:val="-1"/>
                <w:sz w:val="24"/>
                <w:szCs w:val="24"/>
                <w:lang w:val="uk-UA"/>
              </w:rPr>
              <w:t>Е</w:t>
            </w:r>
          </w:p>
        </w:tc>
        <w:tc>
          <w:tcPr>
            <w:tcW w:w="2694" w:type="dxa"/>
            <w:vMerge/>
            <w:vAlign w:val="center"/>
          </w:tcPr>
          <w:p w14:paraId="25565CD0"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p>
        </w:tc>
        <w:tc>
          <w:tcPr>
            <w:tcW w:w="6237" w:type="dxa"/>
            <w:vMerge/>
            <w:vAlign w:val="center"/>
          </w:tcPr>
          <w:p w14:paraId="7D335AFF"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p>
        </w:tc>
      </w:tr>
      <w:tr w:rsidR="00585A7F" w:rsidRPr="00585A7F" w14:paraId="52710845" w14:textId="77777777" w:rsidTr="001B5C41">
        <w:trPr>
          <w:trHeight w:val="491"/>
        </w:trPr>
        <w:tc>
          <w:tcPr>
            <w:tcW w:w="1701" w:type="dxa"/>
          </w:tcPr>
          <w:p w14:paraId="708CF482"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t>35-59</w:t>
            </w:r>
          </w:p>
        </w:tc>
        <w:tc>
          <w:tcPr>
            <w:tcW w:w="1275" w:type="dxa"/>
          </w:tcPr>
          <w:p w14:paraId="6A8D1DDA" w14:textId="77777777" w:rsidR="00585A7F" w:rsidRPr="00585A7F" w:rsidRDefault="00585A7F" w:rsidP="00585A7F">
            <w:pPr>
              <w:spacing w:after="0" w:line="360" w:lineRule="auto"/>
              <w:rPr>
                <w:rFonts w:ascii="Times New Roman" w:eastAsia="MS Mincho" w:hAnsi="Times New Roman" w:cs="Times New Roman"/>
                <w:color w:val="000000"/>
                <w:spacing w:val="-1"/>
                <w:position w:val="-1"/>
                <w:sz w:val="24"/>
                <w:szCs w:val="24"/>
                <w:lang w:val="uk-UA"/>
              </w:rPr>
            </w:pPr>
            <w:r w:rsidRPr="00585A7F">
              <w:rPr>
                <w:rFonts w:ascii="Times New Roman" w:eastAsia="MS Mincho" w:hAnsi="Times New Roman" w:cs="Times New Roman"/>
                <w:color w:val="000000"/>
                <w:spacing w:val="-1"/>
                <w:position w:val="-1"/>
                <w:sz w:val="24"/>
                <w:szCs w:val="24"/>
                <w:lang w:val="uk-UA"/>
              </w:rPr>
              <w:t>FX</w:t>
            </w:r>
          </w:p>
        </w:tc>
        <w:tc>
          <w:tcPr>
            <w:tcW w:w="2694" w:type="dxa"/>
            <w:vMerge w:val="restart"/>
            <w:vAlign w:val="center"/>
          </w:tcPr>
          <w:p w14:paraId="42BF3380"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proofErr w:type="spellStart"/>
            <w:r w:rsidRPr="00585A7F">
              <w:rPr>
                <w:rFonts w:ascii="Times New Roman" w:eastAsia="MS Mincho" w:hAnsi="Times New Roman" w:cs="Times New Roman"/>
                <w:caps/>
                <w:color w:val="000000"/>
                <w:spacing w:val="-1"/>
                <w:position w:val="-1"/>
                <w:sz w:val="24"/>
                <w:szCs w:val="24"/>
                <w:lang w:val="uk-UA"/>
              </w:rPr>
              <w:t>f</w:t>
            </w:r>
            <w:r w:rsidRPr="00585A7F">
              <w:rPr>
                <w:rFonts w:ascii="Times New Roman" w:eastAsia="MS Mincho" w:hAnsi="Times New Roman" w:cs="Times New Roman"/>
                <w:color w:val="000000"/>
                <w:spacing w:val="-1"/>
                <w:position w:val="-1"/>
                <w:sz w:val="24"/>
                <w:szCs w:val="24"/>
                <w:lang w:val="uk-UA"/>
              </w:rPr>
              <w:t>ail</w:t>
            </w:r>
            <w:proofErr w:type="spellEnd"/>
          </w:p>
        </w:tc>
        <w:tc>
          <w:tcPr>
            <w:tcW w:w="6237" w:type="dxa"/>
            <w:vAlign w:val="center"/>
          </w:tcPr>
          <w:p w14:paraId="3C278047"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t>Незадовільно з можливістю повторного складання</w:t>
            </w:r>
          </w:p>
        </w:tc>
      </w:tr>
      <w:tr w:rsidR="00585A7F" w:rsidRPr="00585A7F" w14:paraId="590ED8B2" w14:textId="77777777" w:rsidTr="001B5C41">
        <w:trPr>
          <w:trHeight w:val="500"/>
        </w:trPr>
        <w:tc>
          <w:tcPr>
            <w:tcW w:w="1701" w:type="dxa"/>
          </w:tcPr>
          <w:p w14:paraId="55572F28"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t>1-34</w:t>
            </w:r>
          </w:p>
        </w:tc>
        <w:tc>
          <w:tcPr>
            <w:tcW w:w="1275" w:type="dxa"/>
          </w:tcPr>
          <w:p w14:paraId="0CB9078C" w14:textId="77777777" w:rsidR="00585A7F" w:rsidRPr="00585A7F" w:rsidRDefault="00585A7F" w:rsidP="00585A7F">
            <w:pPr>
              <w:spacing w:after="0" w:line="360" w:lineRule="auto"/>
              <w:rPr>
                <w:rFonts w:ascii="Times New Roman" w:eastAsia="MS Mincho" w:hAnsi="Times New Roman" w:cs="Times New Roman"/>
                <w:color w:val="000000"/>
                <w:spacing w:val="-1"/>
                <w:position w:val="-1"/>
                <w:sz w:val="24"/>
                <w:szCs w:val="24"/>
                <w:lang w:val="uk-UA"/>
              </w:rPr>
            </w:pPr>
            <w:r w:rsidRPr="00585A7F">
              <w:rPr>
                <w:rFonts w:ascii="Times New Roman" w:eastAsia="MS Mincho" w:hAnsi="Times New Roman" w:cs="Times New Roman"/>
                <w:color w:val="000000"/>
                <w:spacing w:val="-1"/>
                <w:position w:val="-1"/>
                <w:sz w:val="24"/>
                <w:szCs w:val="24"/>
                <w:lang w:val="uk-UA"/>
              </w:rPr>
              <w:t>F</w:t>
            </w:r>
          </w:p>
        </w:tc>
        <w:tc>
          <w:tcPr>
            <w:tcW w:w="2694" w:type="dxa"/>
            <w:vMerge/>
            <w:vAlign w:val="center"/>
          </w:tcPr>
          <w:p w14:paraId="31633C8F"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p>
        </w:tc>
        <w:tc>
          <w:tcPr>
            <w:tcW w:w="6237" w:type="dxa"/>
            <w:vAlign w:val="center"/>
          </w:tcPr>
          <w:p w14:paraId="4717045A"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aps/>
                <w:color w:val="000000"/>
                <w:spacing w:val="-1"/>
                <w:position w:val="-1"/>
                <w:sz w:val="24"/>
                <w:szCs w:val="24"/>
                <w:lang w:val="uk-UA"/>
              </w:rPr>
              <w:t>н</w:t>
            </w:r>
            <w:r w:rsidRPr="00585A7F">
              <w:rPr>
                <w:rFonts w:ascii="Times New Roman" w:eastAsia="Times New Roman" w:hAnsi="Times New Roman" w:cs="Times New Roman"/>
                <w:color w:val="000000"/>
                <w:spacing w:val="-1"/>
                <w:position w:val="-1"/>
                <w:sz w:val="24"/>
                <w:szCs w:val="24"/>
                <w:lang w:val="uk-UA"/>
              </w:rPr>
              <w:t>езадовільно з обов’язковим повторним вивченням дисципліни</w:t>
            </w:r>
          </w:p>
        </w:tc>
      </w:tr>
    </w:tbl>
    <w:p w14:paraId="299C0300" w14:textId="77777777" w:rsidR="00585A7F" w:rsidRPr="00585A7F" w:rsidRDefault="00585A7F" w:rsidP="00585A7F">
      <w:pPr>
        <w:spacing w:after="0" w:line="240" w:lineRule="auto"/>
        <w:rPr>
          <w:rFonts w:ascii="Times New Roman" w:eastAsia="Times New Roman" w:hAnsi="Times New Roman" w:cs="Times New Roman"/>
          <w:color w:val="000000"/>
          <w:lang w:val="uk-UA" w:eastAsia="ru-RU"/>
        </w:rPr>
      </w:pPr>
    </w:p>
    <w:p w14:paraId="612BE4C6" w14:textId="77777777" w:rsidR="00585A7F" w:rsidRPr="00585A7F" w:rsidRDefault="00585A7F" w:rsidP="00585A7F">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sidRPr="00585A7F">
        <w:rPr>
          <w:rFonts w:ascii="Times New Roman" w:eastAsia="Times New Roman" w:hAnsi="Times New Roman" w:cs="Times New Roman"/>
          <w:color w:val="000000"/>
          <w:spacing w:val="-1"/>
          <w:position w:val="-1"/>
          <w:sz w:val="28"/>
          <w:szCs w:val="28"/>
          <w:lang w:val="uk-UA"/>
        </w:rPr>
        <w:t xml:space="preserve">Розподіл балів, які отримують здобувачі, за результатами опанування освітньої компоненти «Практична граматика німецької мови»: </w:t>
      </w:r>
    </w:p>
    <w:tbl>
      <w:tblPr>
        <w:tblW w:w="11624" w:type="dxa"/>
        <w:tblInd w:w="1809" w:type="dxa"/>
        <w:tblLayout w:type="fixed"/>
        <w:tblLook w:val="00A0" w:firstRow="1" w:lastRow="0" w:firstColumn="1" w:lastColumn="0" w:noHBand="0" w:noVBand="0"/>
      </w:tblPr>
      <w:tblGrid>
        <w:gridCol w:w="709"/>
        <w:gridCol w:w="4961"/>
        <w:gridCol w:w="2127"/>
        <w:gridCol w:w="1984"/>
        <w:gridCol w:w="1843"/>
      </w:tblGrid>
      <w:tr w:rsidR="00585A7F" w:rsidRPr="00585A7F" w14:paraId="03D3FD1F" w14:textId="77777777" w:rsidTr="001B5C41">
        <w:trPr>
          <w:trHeight w:val="570"/>
        </w:trPr>
        <w:tc>
          <w:tcPr>
            <w:tcW w:w="709" w:type="dxa"/>
            <w:tcBorders>
              <w:top w:val="single" w:sz="4" w:space="0" w:color="000000"/>
              <w:left w:val="single" w:sz="4" w:space="0" w:color="000000"/>
              <w:bottom w:val="single" w:sz="4" w:space="0" w:color="000000"/>
              <w:right w:val="nil"/>
            </w:tcBorders>
            <w:vAlign w:val="center"/>
          </w:tcPr>
          <w:p w14:paraId="6BF46E99"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8"/>
                <w:szCs w:val="28"/>
                <w:lang w:val="uk-UA" w:eastAsia="zh-CN"/>
              </w:rPr>
            </w:pPr>
            <w:r w:rsidRPr="00585A7F">
              <w:rPr>
                <w:rFonts w:ascii="Times New Roman" w:eastAsia="Times New Roman" w:hAnsi="Times New Roman" w:cs="Times New Roman"/>
                <w:b/>
                <w:bCs/>
                <w:color w:val="000000"/>
                <w:spacing w:val="-1"/>
                <w:position w:val="-1"/>
                <w:sz w:val="28"/>
                <w:szCs w:val="28"/>
                <w:lang w:val="uk-UA"/>
              </w:rPr>
              <w:t>№</w:t>
            </w:r>
          </w:p>
        </w:tc>
        <w:tc>
          <w:tcPr>
            <w:tcW w:w="4961" w:type="dxa"/>
            <w:tcBorders>
              <w:top w:val="single" w:sz="4" w:space="0" w:color="000000"/>
              <w:left w:val="single" w:sz="4" w:space="0" w:color="000000"/>
              <w:bottom w:val="single" w:sz="4" w:space="0" w:color="000000"/>
              <w:right w:val="nil"/>
            </w:tcBorders>
            <w:vAlign w:val="center"/>
          </w:tcPr>
          <w:p w14:paraId="1B43C84A" w14:textId="77777777" w:rsidR="00585A7F" w:rsidRPr="00585A7F" w:rsidRDefault="00585A7F" w:rsidP="00585A7F">
            <w:pPr>
              <w:spacing w:after="0" w:line="360" w:lineRule="auto"/>
              <w:rPr>
                <w:rFonts w:ascii="Times New Roman" w:eastAsia="Times New Roman" w:hAnsi="Times New Roman" w:cs="Times New Roman"/>
                <w:b/>
                <w:bCs/>
                <w:color w:val="000000"/>
                <w:spacing w:val="-1"/>
                <w:position w:val="-1"/>
                <w:sz w:val="28"/>
                <w:szCs w:val="28"/>
                <w:lang w:val="uk-UA" w:eastAsia="zh-CN"/>
              </w:rPr>
            </w:pPr>
            <w:r w:rsidRPr="00585A7F">
              <w:rPr>
                <w:rFonts w:ascii="Times New Roman" w:eastAsia="Times New Roman" w:hAnsi="Times New Roman" w:cs="Times New Roman"/>
                <w:b/>
                <w:bCs/>
                <w:color w:val="000000"/>
                <w:spacing w:val="-1"/>
                <w:position w:val="-1"/>
                <w:sz w:val="28"/>
                <w:szCs w:val="28"/>
                <w:lang w:val="uk-UA"/>
              </w:rPr>
              <w:t>Види навчальної діяльності (робіт)</w:t>
            </w:r>
          </w:p>
        </w:tc>
        <w:tc>
          <w:tcPr>
            <w:tcW w:w="2127" w:type="dxa"/>
            <w:tcBorders>
              <w:top w:val="single" w:sz="4" w:space="0" w:color="000000"/>
              <w:left w:val="single" w:sz="4" w:space="0" w:color="000000"/>
              <w:bottom w:val="single" w:sz="4" w:space="0" w:color="000000"/>
              <w:right w:val="single" w:sz="4" w:space="0" w:color="000000"/>
            </w:tcBorders>
          </w:tcPr>
          <w:p w14:paraId="12677728" w14:textId="77777777" w:rsidR="00585A7F" w:rsidRPr="00585A7F" w:rsidRDefault="00585A7F" w:rsidP="000F0804">
            <w:pPr>
              <w:spacing w:after="0" w:line="360" w:lineRule="auto"/>
              <w:jc w:val="center"/>
              <w:rPr>
                <w:rFonts w:ascii="Times New Roman" w:eastAsia="Times New Roman" w:hAnsi="Times New Roman" w:cs="Times New Roman"/>
                <w:b/>
                <w:bCs/>
                <w:color w:val="000000"/>
                <w:spacing w:val="-1"/>
                <w:position w:val="-1"/>
                <w:sz w:val="28"/>
                <w:szCs w:val="28"/>
                <w:lang w:val="uk-UA"/>
              </w:rPr>
            </w:pPr>
          </w:p>
          <w:p w14:paraId="2652FCD2" w14:textId="77777777" w:rsidR="00585A7F" w:rsidRPr="00585A7F" w:rsidRDefault="00585A7F" w:rsidP="000F0804">
            <w:pPr>
              <w:spacing w:after="0" w:line="360" w:lineRule="auto"/>
              <w:jc w:val="center"/>
              <w:rPr>
                <w:rFonts w:ascii="Times New Roman" w:eastAsia="Times New Roman" w:hAnsi="Times New Roman" w:cs="Times New Roman"/>
                <w:b/>
                <w:bCs/>
                <w:color w:val="000000"/>
                <w:spacing w:val="-1"/>
                <w:position w:val="-1"/>
                <w:sz w:val="28"/>
                <w:szCs w:val="28"/>
                <w:lang w:val="uk-UA"/>
              </w:rPr>
            </w:pPr>
            <w:r w:rsidRPr="00585A7F">
              <w:rPr>
                <w:rFonts w:ascii="Times New Roman" w:eastAsia="Times New Roman" w:hAnsi="Times New Roman" w:cs="Times New Roman"/>
                <w:b/>
                <w:bCs/>
                <w:color w:val="000000"/>
                <w:spacing w:val="-1"/>
                <w:position w:val="-1"/>
                <w:sz w:val="28"/>
                <w:szCs w:val="28"/>
                <w:lang w:val="uk-UA"/>
              </w:rPr>
              <w:t>Модуль 1</w:t>
            </w:r>
          </w:p>
        </w:tc>
        <w:tc>
          <w:tcPr>
            <w:tcW w:w="1984" w:type="dxa"/>
            <w:tcBorders>
              <w:top w:val="single" w:sz="4" w:space="0" w:color="000000"/>
              <w:left w:val="single" w:sz="4" w:space="0" w:color="000000"/>
              <w:bottom w:val="single" w:sz="4" w:space="0" w:color="000000"/>
              <w:right w:val="single" w:sz="4" w:space="0" w:color="auto"/>
            </w:tcBorders>
            <w:vAlign w:val="center"/>
          </w:tcPr>
          <w:p w14:paraId="58B9BC1C" w14:textId="77777777" w:rsidR="00585A7F" w:rsidRPr="00585A7F" w:rsidRDefault="00585A7F" w:rsidP="000F0804">
            <w:pPr>
              <w:spacing w:after="0" w:line="360" w:lineRule="auto"/>
              <w:jc w:val="center"/>
              <w:rPr>
                <w:rFonts w:ascii="Times New Roman" w:eastAsia="Times New Roman" w:hAnsi="Times New Roman" w:cs="Times New Roman"/>
                <w:b/>
                <w:bCs/>
                <w:color w:val="000000"/>
                <w:spacing w:val="-1"/>
                <w:position w:val="-1"/>
                <w:sz w:val="28"/>
                <w:szCs w:val="28"/>
                <w:lang w:val="uk-UA"/>
              </w:rPr>
            </w:pPr>
          </w:p>
          <w:p w14:paraId="6872645F" w14:textId="77777777" w:rsidR="00585A7F" w:rsidRPr="00585A7F" w:rsidRDefault="00585A7F" w:rsidP="000F0804">
            <w:pPr>
              <w:spacing w:after="0" w:line="360" w:lineRule="auto"/>
              <w:jc w:val="center"/>
              <w:rPr>
                <w:rFonts w:ascii="Times New Roman" w:eastAsia="Times New Roman" w:hAnsi="Times New Roman" w:cs="Times New Roman"/>
                <w:b/>
                <w:bCs/>
                <w:color w:val="000000"/>
                <w:spacing w:val="-1"/>
                <w:position w:val="-1"/>
                <w:sz w:val="28"/>
                <w:szCs w:val="28"/>
                <w:lang w:val="uk-UA" w:eastAsia="zh-CN"/>
              </w:rPr>
            </w:pPr>
            <w:r w:rsidRPr="00585A7F">
              <w:rPr>
                <w:rFonts w:ascii="Times New Roman" w:eastAsia="Times New Roman" w:hAnsi="Times New Roman" w:cs="Times New Roman"/>
                <w:b/>
                <w:bCs/>
                <w:color w:val="000000"/>
                <w:spacing w:val="-1"/>
                <w:position w:val="-1"/>
                <w:sz w:val="28"/>
                <w:szCs w:val="28"/>
                <w:lang w:val="uk-UA"/>
              </w:rPr>
              <w:t>Модуль 2</w:t>
            </w:r>
          </w:p>
        </w:tc>
        <w:tc>
          <w:tcPr>
            <w:tcW w:w="1843" w:type="dxa"/>
            <w:tcBorders>
              <w:top w:val="single" w:sz="4" w:space="0" w:color="000000"/>
              <w:left w:val="single" w:sz="4" w:space="0" w:color="000000"/>
              <w:bottom w:val="single" w:sz="4" w:space="0" w:color="000000"/>
              <w:right w:val="single" w:sz="4" w:space="0" w:color="000000"/>
            </w:tcBorders>
            <w:vAlign w:val="center"/>
          </w:tcPr>
          <w:p w14:paraId="0781876D" w14:textId="77777777" w:rsidR="00585A7F" w:rsidRPr="00585A7F" w:rsidRDefault="00585A7F" w:rsidP="000F0804">
            <w:pPr>
              <w:spacing w:after="0" w:line="360" w:lineRule="auto"/>
              <w:jc w:val="center"/>
              <w:rPr>
                <w:rFonts w:ascii="Times New Roman" w:eastAsia="Times New Roman" w:hAnsi="Times New Roman" w:cs="Times New Roman"/>
                <w:b/>
                <w:bCs/>
                <w:color w:val="000000"/>
                <w:spacing w:val="-1"/>
                <w:position w:val="-1"/>
                <w:sz w:val="28"/>
                <w:szCs w:val="28"/>
                <w:lang w:val="uk-UA"/>
              </w:rPr>
            </w:pPr>
          </w:p>
          <w:p w14:paraId="0F351E31" w14:textId="77777777" w:rsidR="00585A7F" w:rsidRPr="00585A7F" w:rsidRDefault="00585A7F" w:rsidP="000F0804">
            <w:pPr>
              <w:spacing w:after="0" w:line="360" w:lineRule="auto"/>
              <w:jc w:val="center"/>
              <w:rPr>
                <w:rFonts w:ascii="Times New Roman" w:eastAsia="Times New Roman" w:hAnsi="Times New Roman" w:cs="Times New Roman"/>
                <w:b/>
                <w:bCs/>
                <w:color w:val="000000"/>
                <w:spacing w:val="-1"/>
                <w:position w:val="-1"/>
                <w:sz w:val="28"/>
                <w:szCs w:val="28"/>
                <w:lang w:val="uk-UA" w:eastAsia="zh-CN"/>
              </w:rPr>
            </w:pPr>
            <w:r w:rsidRPr="00585A7F">
              <w:rPr>
                <w:rFonts w:ascii="Times New Roman" w:eastAsia="Times New Roman" w:hAnsi="Times New Roman" w:cs="Times New Roman"/>
                <w:b/>
                <w:bCs/>
                <w:color w:val="000000"/>
                <w:spacing w:val="-1"/>
                <w:position w:val="-1"/>
                <w:sz w:val="28"/>
                <w:szCs w:val="28"/>
                <w:lang w:val="uk-UA"/>
              </w:rPr>
              <w:t>Сума балів</w:t>
            </w:r>
          </w:p>
        </w:tc>
      </w:tr>
      <w:tr w:rsidR="00585A7F" w:rsidRPr="00585A7F" w14:paraId="278D30CA" w14:textId="77777777" w:rsidTr="001B5C41">
        <w:trPr>
          <w:trHeight w:val="648"/>
        </w:trPr>
        <w:tc>
          <w:tcPr>
            <w:tcW w:w="709" w:type="dxa"/>
            <w:vMerge w:val="restart"/>
            <w:tcBorders>
              <w:top w:val="single" w:sz="4" w:space="0" w:color="000000"/>
              <w:left w:val="single" w:sz="4" w:space="0" w:color="000000"/>
              <w:bottom w:val="single" w:sz="4" w:space="0" w:color="000000"/>
              <w:right w:val="nil"/>
            </w:tcBorders>
          </w:tcPr>
          <w:p w14:paraId="76A22E07"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t>1.</w:t>
            </w:r>
          </w:p>
        </w:tc>
        <w:tc>
          <w:tcPr>
            <w:tcW w:w="4961" w:type="dxa"/>
            <w:tcBorders>
              <w:top w:val="single" w:sz="4" w:space="0" w:color="000000"/>
              <w:left w:val="single" w:sz="4" w:space="0" w:color="000000"/>
              <w:bottom w:val="single" w:sz="4" w:space="0" w:color="000000"/>
              <w:right w:val="nil"/>
            </w:tcBorders>
          </w:tcPr>
          <w:p w14:paraId="46CCC358"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aps/>
                <w:color w:val="000000"/>
                <w:spacing w:val="-1"/>
                <w:position w:val="-1"/>
                <w:sz w:val="24"/>
                <w:szCs w:val="24"/>
                <w:lang w:val="uk-UA"/>
              </w:rPr>
              <w:t>а</w:t>
            </w:r>
            <w:r w:rsidRPr="00585A7F">
              <w:rPr>
                <w:rFonts w:ascii="Times New Roman" w:eastAsia="Times New Roman" w:hAnsi="Times New Roman" w:cs="Times New Roman"/>
                <w:color w:val="000000"/>
                <w:spacing w:val="-1"/>
                <w:position w:val="-1"/>
                <w:sz w:val="24"/>
                <w:szCs w:val="24"/>
                <w:lang w:val="uk-UA"/>
              </w:rPr>
              <w:t>удиторна робота (заняття у дистанційному режимі)</w:t>
            </w:r>
          </w:p>
        </w:tc>
        <w:tc>
          <w:tcPr>
            <w:tcW w:w="2127" w:type="dxa"/>
            <w:tcBorders>
              <w:top w:val="single" w:sz="4" w:space="0" w:color="000000"/>
              <w:left w:val="single" w:sz="4" w:space="0" w:color="000000"/>
              <w:bottom w:val="single" w:sz="4" w:space="0" w:color="000000"/>
              <w:right w:val="single" w:sz="4" w:space="0" w:color="000000"/>
            </w:tcBorders>
          </w:tcPr>
          <w:p w14:paraId="386EEA1A"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p>
        </w:tc>
        <w:tc>
          <w:tcPr>
            <w:tcW w:w="1984" w:type="dxa"/>
            <w:tcBorders>
              <w:top w:val="single" w:sz="4" w:space="0" w:color="000000"/>
              <w:left w:val="single" w:sz="4" w:space="0" w:color="000000"/>
              <w:bottom w:val="single" w:sz="4" w:space="0" w:color="000000"/>
              <w:right w:val="single" w:sz="4" w:space="0" w:color="auto"/>
            </w:tcBorders>
          </w:tcPr>
          <w:p w14:paraId="1217A6D6"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p>
        </w:tc>
        <w:tc>
          <w:tcPr>
            <w:tcW w:w="1843" w:type="dxa"/>
            <w:tcBorders>
              <w:top w:val="single" w:sz="4" w:space="0" w:color="000000"/>
              <w:left w:val="single" w:sz="4" w:space="0" w:color="000000"/>
              <w:bottom w:val="single" w:sz="4" w:space="0" w:color="000000"/>
              <w:right w:val="single" w:sz="4" w:space="0" w:color="000000"/>
            </w:tcBorders>
          </w:tcPr>
          <w:p w14:paraId="30682CD8"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p>
        </w:tc>
      </w:tr>
      <w:tr w:rsidR="00585A7F" w:rsidRPr="00585A7F" w14:paraId="403816FF" w14:textId="77777777" w:rsidTr="001B5C41">
        <w:trPr>
          <w:trHeight w:val="211"/>
        </w:trPr>
        <w:tc>
          <w:tcPr>
            <w:tcW w:w="709" w:type="dxa"/>
            <w:vMerge/>
            <w:tcBorders>
              <w:top w:val="single" w:sz="4" w:space="0" w:color="000000"/>
              <w:left w:val="single" w:sz="4" w:space="0" w:color="000000"/>
              <w:bottom w:val="single" w:sz="4" w:space="0" w:color="000000"/>
              <w:right w:val="nil"/>
            </w:tcBorders>
            <w:vAlign w:val="center"/>
          </w:tcPr>
          <w:p w14:paraId="6E957272"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p>
        </w:tc>
        <w:tc>
          <w:tcPr>
            <w:tcW w:w="4961" w:type="dxa"/>
            <w:tcBorders>
              <w:top w:val="single" w:sz="4" w:space="0" w:color="000000"/>
              <w:left w:val="single" w:sz="4" w:space="0" w:color="000000"/>
              <w:bottom w:val="single" w:sz="4" w:space="0" w:color="000000"/>
              <w:right w:val="nil"/>
            </w:tcBorders>
          </w:tcPr>
          <w:p w14:paraId="76548109" w14:textId="77777777" w:rsidR="00585A7F" w:rsidRPr="00585A7F" w:rsidRDefault="00585A7F" w:rsidP="00585A7F">
            <w:pPr>
              <w:spacing w:after="0" w:line="360" w:lineRule="auto"/>
              <w:rPr>
                <w:rFonts w:ascii="Times New Roman" w:eastAsia="Times New Roman" w:hAnsi="Times New Roman" w:cs="Times New Roman"/>
                <w:caps/>
                <w:color w:val="000000"/>
                <w:spacing w:val="-1"/>
                <w:position w:val="-1"/>
                <w:sz w:val="24"/>
                <w:szCs w:val="24"/>
                <w:lang w:val="uk-UA"/>
              </w:rPr>
            </w:pPr>
            <w:r w:rsidRPr="00585A7F">
              <w:rPr>
                <w:rFonts w:ascii="Times New Roman" w:eastAsia="Times New Roman" w:hAnsi="Times New Roman" w:cs="Times New Roman"/>
                <w:color w:val="000000"/>
                <w:spacing w:val="-1"/>
                <w:position w:val="-1"/>
                <w:sz w:val="24"/>
                <w:szCs w:val="24"/>
                <w:lang w:val="uk-UA"/>
              </w:rPr>
              <w:t xml:space="preserve">- практичні роботи </w:t>
            </w:r>
          </w:p>
        </w:tc>
        <w:tc>
          <w:tcPr>
            <w:tcW w:w="2127" w:type="dxa"/>
            <w:tcBorders>
              <w:top w:val="single" w:sz="4" w:space="0" w:color="000000"/>
              <w:left w:val="single" w:sz="4" w:space="0" w:color="000000"/>
              <w:bottom w:val="single" w:sz="4" w:space="0" w:color="000000"/>
              <w:right w:val="single" w:sz="4" w:space="0" w:color="000000"/>
            </w:tcBorders>
          </w:tcPr>
          <w:p w14:paraId="22E73FC4" w14:textId="77777777" w:rsidR="00585A7F" w:rsidRPr="00585A7F" w:rsidRDefault="00585A7F" w:rsidP="000F0804">
            <w:pPr>
              <w:spacing w:after="0" w:line="360" w:lineRule="auto"/>
              <w:jc w:val="center"/>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eastAsia="zh-CN"/>
              </w:rPr>
              <w:t>45</w:t>
            </w:r>
          </w:p>
        </w:tc>
        <w:tc>
          <w:tcPr>
            <w:tcW w:w="1984" w:type="dxa"/>
            <w:tcBorders>
              <w:top w:val="single" w:sz="4" w:space="0" w:color="000000"/>
              <w:left w:val="single" w:sz="4" w:space="0" w:color="000000"/>
              <w:bottom w:val="single" w:sz="4" w:space="0" w:color="000000"/>
              <w:right w:val="single" w:sz="4" w:space="0" w:color="auto"/>
            </w:tcBorders>
          </w:tcPr>
          <w:p w14:paraId="1C8601AB" w14:textId="77777777" w:rsidR="00585A7F" w:rsidRPr="00585A7F" w:rsidRDefault="00585A7F" w:rsidP="000F0804">
            <w:pPr>
              <w:spacing w:after="0" w:line="360" w:lineRule="auto"/>
              <w:jc w:val="center"/>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eastAsia="zh-CN"/>
              </w:rPr>
              <w:t>30</w:t>
            </w:r>
          </w:p>
        </w:tc>
        <w:tc>
          <w:tcPr>
            <w:tcW w:w="1843" w:type="dxa"/>
            <w:tcBorders>
              <w:top w:val="single" w:sz="4" w:space="0" w:color="000000"/>
              <w:left w:val="single" w:sz="4" w:space="0" w:color="000000"/>
              <w:bottom w:val="single" w:sz="4" w:space="0" w:color="000000"/>
              <w:right w:val="single" w:sz="4" w:space="0" w:color="000000"/>
            </w:tcBorders>
          </w:tcPr>
          <w:p w14:paraId="5BFAD130" w14:textId="77777777" w:rsidR="00585A7F" w:rsidRPr="00585A7F" w:rsidRDefault="00585A7F" w:rsidP="000F0804">
            <w:pPr>
              <w:spacing w:after="0" w:line="360" w:lineRule="auto"/>
              <w:jc w:val="center"/>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eastAsia="zh-CN"/>
              </w:rPr>
              <w:t>75</w:t>
            </w:r>
          </w:p>
        </w:tc>
      </w:tr>
      <w:tr w:rsidR="00585A7F" w:rsidRPr="00585A7F" w14:paraId="1B22B682" w14:textId="77777777" w:rsidTr="001B5C41">
        <w:trPr>
          <w:trHeight w:val="285"/>
        </w:trPr>
        <w:tc>
          <w:tcPr>
            <w:tcW w:w="709" w:type="dxa"/>
            <w:tcBorders>
              <w:top w:val="single" w:sz="4" w:space="0" w:color="000000"/>
              <w:left w:val="single" w:sz="4" w:space="0" w:color="000000"/>
              <w:bottom w:val="single" w:sz="4" w:space="0" w:color="000000"/>
              <w:right w:val="nil"/>
            </w:tcBorders>
          </w:tcPr>
          <w:p w14:paraId="42D71871"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t>2.</w:t>
            </w:r>
          </w:p>
        </w:tc>
        <w:tc>
          <w:tcPr>
            <w:tcW w:w="4961" w:type="dxa"/>
            <w:tcBorders>
              <w:top w:val="single" w:sz="4" w:space="0" w:color="000000"/>
              <w:left w:val="single" w:sz="4" w:space="0" w:color="000000"/>
              <w:bottom w:val="single" w:sz="4" w:space="0" w:color="000000"/>
              <w:right w:val="nil"/>
            </w:tcBorders>
          </w:tcPr>
          <w:p w14:paraId="50D17ECB"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aps/>
                <w:color w:val="000000"/>
                <w:spacing w:val="-1"/>
                <w:position w:val="-1"/>
                <w:sz w:val="24"/>
                <w:szCs w:val="24"/>
                <w:lang w:val="uk-UA"/>
              </w:rPr>
              <w:t>с</w:t>
            </w:r>
            <w:r w:rsidRPr="00585A7F">
              <w:rPr>
                <w:rFonts w:ascii="Times New Roman" w:eastAsia="Times New Roman" w:hAnsi="Times New Roman" w:cs="Times New Roman"/>
                <w:color w:val="000000"/>
                <w:spacing w:val="-1"/>
                <w:position w:val="-1"/>
                <w:sz w:val="24"/>
                <w:szCs w:val="24"/>
                <w:lang w:val="uk-UA"/>
              </w:rPr>
              <w:t xml:space="preserve">амостійна робота </w:t>
            </w:r>
          </w:p>
        </w:tc>
        <w:tc>
          <w:tcPr>
            <w:tcW w:w="2127" w:type="dxa"/>
            <w:tcBorders>
              <w:top w:val="single" w:sz="4" w:space="0" w:color="000000"/>
              <w:left w:val="single" w:sz="4" w:space="0" w:color="000000"/>
              <w:bottom w:val="single" w:sz="4" w:space="0" w:color="000000"/>
              <w:right w:val="single" w:sz="4" w:space="0" w:color="000000"/>
            </w:tcBorders>
          </w:tcPr>
          <w:p w14:paraId="0FFA0020" w14:textId="77777777" w:rsidR="00585A7F" w:rsidRPr="00585A7F" w:rsidRDefault="00585A7F" w:rsidP="000F0804">
            <w:pPr>
              <w:spacing w:after="0" w:line="360" w:lineRule="auto"/>
              <w:jc w:val="center"/>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eastAsia="zh-CN"/>
              </w:rPr>
              <w:t>5</w:t>
            </w:r>
          </w:p>
        </w:tc>
        <w:tc>
          <w:tcPr>
            <w:tcW w:w="1984" w:type="dxa"/>
            <w:tcBorders>
              <w:top w:val="single" w:sz="4" w:space="0" w:color="000000"/>
              <w:left w:val="single" w:sz="4" w:space="0" w:color="000000"/>
              <w:bottom w:val="single" w:sz="4" w:space="0" w:color="000000"/>
              <w:right w:val="single" w:sz="4" w:space="0" w:color="auto"/>
            </w:tcBorders>
          </w:tcPr>
          <w:p w14:paraId="04E37EF4" w14:textId="77777777" w:rsidR="00585A7F" w:rsidRPr="00585A7F" w:rsidRDefault="00585A7F" w:rsidP="000F0804">
            <w:pPr>
              <w:spacing w:after="0" w:line="360" w:lineRule="auto"/>
              <w:jc w:val="center"/>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eastAsia="zh-CN"/>
              </w:rPr>
              <w:t>10</w:t>
            </w:r>
          </w:p>
        </w:tc>
        <w:tc>
          <w:tcPr>
            <w:tcW w:w="1843" w:type="dxa"/>
            <w:tcBorders>
              <w:top w:val="single" w:sz="4" w:space="0" w:color="000000"/>
              <w:left w:val="single" w:sz="4" w:space="0" w:color="000000"/>
              <w:bottom w:val="single" w:sz="4" w:space="0" w:color="000000"/>
              <w:right w:val="single" w:sz="4" w:space="0" w:color="000000"/>
            </w:tcBorders>
          </w:tcPr>
          <w:p w14:paraId="268A1A61" w14:textId="77777777" w:rsidR="00585A7F" w:rsidRPr="00585A7F" w:rsidRDefault="00585A7F" w:rsidP="000F0804">
            <w:pPr>
              <w:spacing w:after="0" w:line="360" w:lineRule="auto"/>
              <w:jc w:val="center"/>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eastAsia="zh-CN"/>
              </w:rPr>
              <w:t>15</w:t>
            </w:r>
          </w:p>
        </w:tc>
      </w:tr>
      <w:tr w:rsidR="00585A7F" w:rsidRPr="00585A7F" w14:paraId="19ABD82F" w14:textId="77777777" w:rsidTr="001B5C41">
        <w:trPr>
          <w:trHeight w:val="233"/>
        </w:trPr>
        <w:tc>
          <w:tcPr>
            <w:tcW w:w="709" w:type="dxa"/>
            <w:tcBorders>
              <w:top w:val="single" w:sz="4" w:space="0" w:color="000000"/>
              <w:left w:val="single" w:sz="4" w:space="0" w:color="000000"/>
              <w:bottom w:val="single" w:sz="4" w:space="0" w:color="000000"/>
              <w:right w:val="nil"/>
            </w:tcBorders>
          </w:tcPr>
          <w:p w14:paraId="1DC066B4"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t>3.</w:t>
            </w:r>
          </w:p>
        </w:tc>
        <w:tc>
          <w:tcPr>
            <w:tcW w:w="4961" w:type="dxa"/>
            <w:tcBorders>
              <w:top w:val="single" w:sz="4" w:space="0" w:color="000000"/>
              <w:left w:val="single" w:sz="4" w:space="0" w:color="000000"/>
              <w:bottom w:val="single" w:sz="4" w:space="0" w:color="000000"/>
              <w:right w:val="nil"/>
            </w:tcBorders>
          </w:tcPr>
          <w:p w14:paraId="7930DA2F"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t xml:space="preserve">Контрольна робота </w:t>
            </w:r>
          </w:p>
        </w:tc>
        <w:tc>
          <w:tcPr>
            <w:tcW w:w="2127" w:type="dxa"/>
            <w:tcBorders>
              <w:top w:val="single" w:sz="4" w:space="0" w:color="000000"/>
              <w:left w:val="single" w:sz="4" w:space="0" w:color="000000"/>
              <w:bottom w:val="single" w:sz="4" w:space="0" w:color="000000"/>
              <w:right w:val="single" w:sz="4" w:space="0" w:color="000000"/>
            </w:tcBorders>
          </w:tcPr>
          <w:p w14:paraId="622F3243" w14:textId="77777777" w:rsidR="00585A7F" w:rsidRPr="00585A7F" w:rsidRDefault="00585A7F" w:rsidP="000F0804">
            <w:pPr>
              <w:spacing w:after="0" w:line="360" w:lineRule="auto"/>
              <w:jc w:val="center"/>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eastAsia="zh-CN"/>
              </w:rPr>
              <w:t>5</w:t>
            </w:r>
          </w:p>
        </w:tc>
        <w:tc>
          <w:tcPr>
            <w:tcW w:w="1984" w:type="dxa"/>
            <w:tcBorders>
              <w:top w:val="single" w:sz="4" w:space="0" w:color="000000"/>
              <w:left w:val="single" w:sz="4" w:space="0" w:color="000000"/>
              <w:bottom w:val="single" w:sz="4" w:space="0" w:color="000000"/>
              <w:right w:val="single" w:sz="4" w:space="0" w:color="auto"/>
            </w:tcBorders>
          </w:tcPr>
          <w:p w14:paraId="47A8117A" w14:textId="77777777" w:rsidR="00585A7F" w:rsidRPr="00585A7F" w:rsidRDefault="00585A7F" w:rsidP="000F0804">
            <w:pPr>
              <w:spacing w:after="0" w:line="360" w:lineRule="auto"/>
              <w:jc w:val="center"/>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eastAsia="zh-CN"/>
              </w:rPr>
              <w:t>5</w:t>
            </w:r>
          </w:p>
        </w:tc>
        <w:tc>
          <w:tcPr>
            <w:tcW w:w="1843" w:type="dxa"/>
            <w:tcBorders>
              <w:top w:val="single" w:sz="4" w:space="0" w:color="000000"/>
              <w:left w:val="single" w:sz="4" w:space="0" w:color="000000"/>
              <w:bottom w:val="single" w:sz="4" w:space="0" w:color="000000"/>
              <w:right w:val="single" w:sz="4" w:space="0" w:color="000000"/>
            </w:tcBorders>
          </w:tcPr>
          <w:p w14:paraId="15B346B2" w14:textId="77777777" w:rsidR="00585A7F" w:rsidRPr="00585A7F" w:rsidRDefault="00585A7F" w:rsidP="000F0804">
            <w:pPr>
              <w:spacing w:after="0" w:line="360" w:lineRule="auto"/>
              <w:jc w:val="center"/>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eastAsia="zh-CN"/>
              </w:rPr>
              <w:t>10</w:t>
            </w:r>
          </w:p>
        </w:tc>
      </w:tr>
      <w:tr w:rsidR="00585A7F" w:rsidRPr="00585A7F" w14:paraId="7DF44EA8" w14:textId="77777777" w:rsidTr="001B5C41">
        <w:trPr>
          <w:trHeight w:val="274"/>
        </w:trPr>
        <w:tc>
          <w:tcPr>
            <w:tcW w:w="709" w:type="dxa"/>
            <w:tcBorders>
              <w:top w:val="single" w:sz="4" w:space="0" w:color="000000"/>
              <w:left w:val="single" w:sz="4" w:space="0" w:color="000000"/>
              <w:bottom w:val="single" w:sz="4" w:space="0" w:color="000000"/>
              <w:right w:val="nil"/>
            </w:tcBorders>
          </w:tcPr>
          <w:p w14:paraId="70913B6B"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rPr>
            </w:pPr>
            <w:r w:rsidRPr="00585A7F">
              <w:rPr>
                <w:rFonts w:ascii="Times New Roman" w:eastAsia="Times New Roman" w:hAnsi="Times New Roman" w:cs="Times New Roman"/>
                <w:color w:val="000000"/>
                <w:spacing w:val="-1"/>
                <w:position w:val="-1"/>
                <w:sz w:val="24"/>
                <w:szCs w:val="24"/>
                <w:lang w:val="uk-UA"/>
              </w:rPr>
              <w:t>4</w:t>
            </w:r>
          </w:p>
        </w:tc>
        <w:tc>
          <w:tcPr>
            <w:tcW w:w="4961" w:type="dxa"/>
            <w:tcBorders>
              <w:top w:val="single" w:sz="4" w:space="0" w:color="000000"/>
              <w:left w:val="single" w:sz="4" w:space="0" w:color="000000"/>
              <w:bottom w:val="single" w:sz="4" w:space="0" w:color="000000"/>
              <w:right w:val="nil"/>
            </w:tcBorders>
          </w:tcPr>
          <w:p w14:paraId="0EA1687E" w14:textId="77777777" w:rsidR="00585A7F" w:rsidRPr="00585A7F" w:rsidRDefault="00585A7F" w:rsidP="00585A7F">
            <w:pPr>
              <w:spacing w:after="0" w:line="360" w:lineRule="auto"/>
              <w:rPr>
                <w:rFonts w:ascii="Times New Roman" w:eastAsia="Times New Roman" w:hAnsi="Times New Roman" w:cs="Times New Roman"/>
                <w:color w:val="000000"/>
                <w:spacing w:val="-1"/>
                <w:position w:val="-1"/>
                <w:sz w:val="24"/>
                <w:szCs w:val="24"/>
                <w:lang w:val="uk-UA" w:eastAsia="zh-CN"/>
              </w:rPr>
            </w:pPr>
            <w:r w:rsidRPr="00585A7F">
              <w:rPr>
                <w:rFonts w:ascii="Times New Roman" w:eastAsia="Times New Roman" w:hAnsi="Times New Roman" w:cs="Times New Roman"/>
                <w:color w:val="000000"/>
                <w:spacing w:val="-1"/>
                <w:position w:val="-1"/>
                <w:sz w:val="24"/>
                <w:szCs w:val="24"/>
                <w:lang w:val="uk-UA"/>
              </w:rPr>
              <w:t>Разом балів</w:t>
            </w:r>
          </w:p>
        </w:tc>
        <w:tc>
          <w:tcPr>
            <w:tcW w:w="2127" w:type="dxa"/>
            <w:tcBorders>
              <w:top w:val="single" w:sz="4" w:space="0" w:color="000000"/>
              <w:left w:val="single" w:sz="4" w:space="0" w:color="000000"/>
              <w:bottom w:val="single" w:sz="4" w:space="0" w:color="000000"/>
              <w:right w:val="single" w:sz="4" w:space="0" w:color="000000"/>
            </w:tcBorders>
          </w:tcPr>
          <w:p w14:paraId="61325D8C" w14:textId="77777777" w:rsidR="00585A7F" w:rsidRPr="00585A7F" w:rsidRDefault="00585A7F" w:rsidP="000F0804">
            <w:pPr>
              <w:spacing w:after="0" w:line="360" w:lineRule="auto"/>
              <w:jc w:val="center"/>
              <w:rPr>
                <w:rFonts w:ascii="Times New Roman" w:eastAsia="Times New Roman" w:hAnsi="Times New Roman" w:cs="Times New Roman"/>
                <w:b/>
                <w:bCs/>
                <w:color w:val="000000"/>
                <w:spacing w:val="-1"/>
                <w:position w:val="-1"/>
                <w:sz w:val="24"/>
                <w:szCs w:val="24"/>
                <w:lang w:val="uk-UA" w:eastAsia="zh-CN"/>
              </w:rPr>
            </w:pPr>
            <w:r w:rsidRPr="00585A7F">
              <w:rPr>
                <w:rFonts w:ascii="Times New Roman" w:eastAsia="Times New Roman" w:hAnsi="Times New Roman" w:cs="Times New Roman"/>
                <w:b/>
                <w:bCs/>
                <w:color w:val="000000"/>
                <w:spacing w:val="-1"/>
                <w:position w:val="-1"/>
                <w:sz w:val="24"/>
                <w:szCs w:val="24"/>
                <w:lang w:val="uk-UA" w:eastAsia="zh-CN"/>
              </w:rPr>
              <w:t>55</w:t>
            </w:r>
          </w:p>
        </w:tc>
        <w:tc>
          <w:tcPr>
            <w:tcW w:w="1984" w:type="dxa"/>
            <w:tcBorders>
              <w:top w:val="single" w:sz="4" w:space="0" w:color="000000"/>
              <w:left w:val="single" w:sz="4" w:space="0" w:color="000000"/>
              <w:bottom w:val="single" w:sz="4" w:space="0" w:color="000000"/>
              <w:right w:val="single" w:sz="4" w:space="0" w:color="auto"/>
            </w:tcBorders>
          </w:tcPr>
          <w:p w14:paraId="643BB167" w14:textId="77777777" w:rsidR="00585A7F" w:rsidRPr="00585A7F" w:rsidRDefault="00585A7F" w:rsidP="000F0804">
            <w:pPr>
              <w:spacing w:after="0" w:line="360" w:lineRule="auto"/>
              <w:jc w:val="center"/>
              <w:rPr>
                <w:rFonts w:ascii="Times New Roman" w:eastAsia="Times New Roman" w:hAnsi="Times New Roman" w:cs="Times New Roman"/>
                <w:b/>
                <w:bCs/>
                <w:color w:val="000000"/>
                <w:spacing w:val="-1"/>
                <w:position w:val="-1"/>
                <w:sz w:val="24"/>
                <w:szCs w:val="24"/>
                <w:lang w:val="uk-UA" w:eastAsia="zh-CN"/>
              </w:rPr>
            </w:pPr>
            <w:r w:rsidRPr="00585A7F">
              <w:rPr>
                <w:rFonts w:ascii="Times New Roman" w:eastAsia="Times New Roman" w:hAnsi="Times New Roman" w:cs="Times New Roman"/>
                <w:b/>
                <w:bCs/>
                <w:color w:val="000000"/>
                <w:spacing w:val="-1"/>
                <w:position w:val="-1"/>
                <w:sz w:val="24"/>
                <w:szCs w:val="24"/>
                <w:lang w:val="uk-UA" w:eastAsia="zh-CN"/>
              </w:rPr>
              <w:t>45</w:t>
            </w:r>
          </w:p>
        </w:tc>
        <w:tc>
          <w:tcPr>
            <w:tcW w:w="1843" w:type="dxa"/>
            <w:tcBorders>
              <w:top w:val="single" w:sz="4" w:space="0" w:color="000000"/>
              <w:left w:val="single" w:sz="4" w:space="0" w:color="000000"/>
              <w:bottom w:val="single" w:sz="4" w:space="0" w:color="000000"/>
              <w:right w:val="single" w:sz="4" w:space="0" w:color="000000"/>
            </w:tcBorders>
          </w:tcPr>
          <w:p w14:paraId="6111ABAF" w14:textId="77777777" w:rsidR="00585A7F" w:rsidRPr="00585A7F" w:rsidRDefault="00585A7F" w:rsidP="000F0804">
            <w:pPr>
              <w:spacing w:after="0" w:line="360" w:lineRule="auto"/>
              <w:jc w:val="center"/>
              <w:rPr>
                <w:rFonts w:ascii="Times New Roman" w:eastAsia="Times New Roman" w:hAnsi="Times New Roman" w:cs="Times New Roman"/>
                <w:b/>
                <w:bCs/>
                <w:color w:val="000000"/>
                <w:spacing w:val="-1"/>
                <w:position w:val="-1"/>
                <w:sz w:val="24"/>
                <w:szCs w:val="24"/>
                <w:lang w:val="uk-UA" w:eastAsia="zh-CN"/>
              </w:rPr>
            </w:pPr>
            <w:r w:rsidRPr="00585A7F">
              <w:rPr>
                <w:rFonts w:ascii="Times New Roman" w:eastAsia="Times New Roman" w:hAnsi="Times New Roman" w:cs="Times New Roman"/>
                <w:b/>
                <w:bCs/>
                <w:color w:val="000000"/>
                <w:spacing w:val="-1"/>
                <w:position w:val="-1"/>
                <w:sz w:val="24"/>
                <w:szCs w:val="24"/>
                <w:lang w:val="uk-UA"/>
              </w:rPr>
              <w:t>100</w:t>
            </w:r>
          </w:p>
        </w:tc>
      </w:tr>
    </w:tbl>
    <w:p w14:paraId="33AED151" w14:textId="77777777" w:rsidR="000F0804" w:rsidRDefault="000F0804" w:rsidP="00585A7F">
      <w:pPr>
        <w:spacing w:after="0" w:line="360" w:lineRule="auto"/>
        <w:rPr>
          <w:rFonts w:ascii="Times New Roman" w:eastAsia="Times New Roman" w:hAnsi="Times New Roman" w:cs="Times New Roman"/>
          <w:color w:val="000000"/>
          <w:spacing w:val="-1"/>
          <w:position w:val="-1"/>
          <w:sz w:val="28"/>
          <w:szCs w:val="28"/>
          <w:lang w:val="uk-UA" w:eastAsia="ru-RU"/>
        </w:rPr>
      </w:pPr>
    </w:p>
    <w:p w14:paraId="741803FB" w14:textId="374380BE" w:rsidR="00585A7F" w:rsidRPr="00585A7F" w:rsidRDefault="00585A7F" w:rsidP="000F0804">
      <w:pPr>
        <w:spacing w:after="0" w:line="360" w:lineRule="auto"/>
        <w:jc w:val="center"/>
        <w:rPr>
          <w:rFonts w:ascii="Arial" w:eastAsia="Times New Roman" w:hAnsi="Arial" w:cs="Arial"/>
          <w:b/>
          <w:bCs/>
          <w:spacing w:val="-1"/>
          <w:position w:val="-1"/>
          <w:sz w:val="28"/>
          <w:szCs w:val="28"/>
          <w:lang w:val="uk-UA" w:eastAsia="ru-RU"/>
        </w:rPr>
      </w:pPr>
      <w:r w:rsidRPr="00585A7F">
        <w:rPr>
          <w:rFonts w:ascii="Times New Roman" w:eastAsia="Times New Roman" w:hAnsi="Times New Roman" w:cs="Times New Roman"/>
          <w:b/>
          <w:bCs/>
          <w:color w:val="000000"/>
          <w:spacing w:val="-1"/>
          <w:position w:val="-1"/>
          <w:sz w:val="28"/>
          <w:szCs w:val="28"/>
          <w:lang w:val="uk-UA" w:eastAsia="ru-RU"/>
        </w:rPr>
        <w:t>Критерії оцінювання знань, умінь та навичок студентів:</w:t>
      </w:r>
    </w:p>
    <w:p w14:paraId="585DB13D" w14:textId="77777777" w:rsidR="00585A7F" w:rsidRPr="00585A7F" w:rsidRDefault="00585A7F" w:rsidP="000F0804">
      <w:pPr>
        <w:spacing w:after="0" w:line="240" w:lineRule="auto"/>
        <w:ind w:firstLine="720"/>
        <w:jc w:val="both"/>
        <w:rPr>
          <w:rFonts w:ascii="Times New Roman" w:eastAsia="Times New Roman" w:hAnsi="Times New Roman" w:cs="Times New Roman"/>
          <w:b/>
          <w:bCs/>
          <w:color w:val="000000"/>
          <w:spacing w:val="-1"/>
          <w:position w:val="-1"/>
          <w:sz w:val="28"/>
          <w:szCs w:val="28"/>
          <w:lang w:val="uk-UA" w:eastAsia="ru-RU"/>
        </w:rPr>
      </w:pPr>
      <w:r w:rsidRPr="00585A7F">
        <w:rPr>
          <w:rFonts w:ascii="Times New Roman" w:eastAsia="Times New Roman" w:hAnsi="Times New Roman" w:cs="Times New Roman"/>
          <w:b/>
          <w:bCs/>
          <w:color w:val="000000"/>
          <w:spacing w:val="-1"/>
          <w:position w:val="-1"/>
          <w:sz w:val="28"/>
          <w:szCs w:val="28"/>
          <w:lang w:val="uk-UA" w:eastAsia="ru-RU"/>
        </w:rPr>
        <w:t>Відмінно (90-100 балів)</w:t>
      </w:r>
    </w:p>
    <w:p w14:paraId="1D655125" w14:textId="77777777" w:rsidR="00585A7F" w:rsidRPr="00585A7F" w:rsidRDefault="00585A7F"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 xml:space="preserve">Студент добре сприймає мовлення на слух, розуміє прочитане та правильно перекладає. Вміє </w:t>
      </w:r>
      <w:proofErr w:type="spellStart"/>
      <w:r w:rsidRPr="00585A7F">
        <w:rPr>
          <w:rFonts w:ascii="Times New Roman" w:eastAsia="Times New Roman" w:hAnsi="Times New Roman" w:cs="Times New Roman"/>
          <w:color w:val="000000"/>
          <w:spacing w:val="-1"/>
          <w:position w:val="-1"/>
          <w:sz w:val="28"/>
          <w:szCs w:val="28"/>
          <w:lang w:val="uk-UA" w:eastAsia="ru-RU"/>
        </w:rPr>
        <w:t>логічно</w:t>
      </w:r>
      <w:proofErr w:type="spellEnd"/>
      <w:r w:rsidRPr="00585A7F">
        <w:rPr>
          <w:rFonts w:ascii="Times New Roman" w:eastAsia="Times New Roman" w:hAnsi="Times New Roman" w:cs="Times New Roman"/>
          <w:color w:val="000000"/>
          <w:spacing w:val="-1"/>
          <w:position w:val="-1"/>
          <w:sz w:val="28"/>
          <w:szCs w:val="28"/>
          <w:lang w:val="uk-UA" w:eastAsia="ru-RU"/>
        </w:rPr>
        <w:t xml:space="preserve">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w:t>
      </w:r>
      <w:proofErr w:type="spellStart"/>
      <w:r w:rsidRPr="00585A7F">
        <w:rPr>
          <w:rFonts w:ascii="Times New Roman" w:eastAsia="Times New Roman" w:hAnsi="Times New Roman" w:cs="Times New Roman"/>
          <w:color w:val="000000"/>
          <w:spacing w:val="-1"/>
          <w:position w:val="-1"/>
          <w:sz w:val="28"/>
          <w:szCs w:val="28"/>
          <w:lang w:val="uk-UA" w:eastAsia="ru-RU"/>
        </w:rPr>
        <w:t>логічно</w:t>
      </w:r>
      <w:proofErr w:type="spellEnd"/>
      <w:r w:rsidRPr="00585A7F">
        <w:rPr>
          <w:rFonts w:ascii="Times New Roman" w:eastAsia="Times New Roman" w:hAnsi="Times New Roman" w:cs="Times New Roman"/>
          <w:color w:val="000000"/>
          <w:spacing w:val="-1"/>
          <w:position w:val="-1"/>
          <w:sz w:val="28"/>
          <w:szCs w:val="28"/>
          <w:lang w:val="uk-UA" w:eastAsia="ru-RU"/>
        </w:rPr>
        <w:t xml:space="preserve"> </w:t>
      </w:r>
      <w:r w:rsidRPr="00585A7F">
        <w:rPr>
          <w:rFonts w:ascii="Times New Roman" w:eastAsia="Times New Roman" w:hAnsi="Times New Roman" w:cs="Times New Roman"/>
          <w:color w:val="000000"/>
          <w:spacing w:val="-1"/>
          <w:position w:val="-1"/>
          <w:sz w:val="28"/>
          <w:szCs w:val="28"/>
          <w:lang w:val="uk-UA" w:eastAsia="ru-RU"/>
        </w:rPr>
        <w:lastRenderedPageBreak/>
        <w:t>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w:t>
      </w:r>
    </w:p>
    <w:p w14:paraId="52E6C611" w14:textId="77777777" w:rsidR="00585A7F" w:rsidRPr="00585A7F" w:rsidRDefault="00585A7F"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Студент володіє лексичними одиницями і граматичними структурами згідно тематики в повному обсязі. Граматичні помилки відсутні.</w:t>
      </w:r>
    </w:p>
    <w:p w14:paraId="7A495AE8" w14:textId="77777777" w:rsidR="00585A7F" w:rsidRPr="00585A7F" w:rsidRDefault="00585A7F" w:rsidP="000F0804">
      <w:pPr>
        <w:spacing w:after="0" w:line="240" w:lineRule="auto"/>
        <w:ind w:firstLine="720"/>
        <w:jc w:val="both"/>
        <w:rPr>
          <w:rFonts w:ascii="Times New Roman" w:eastAsia="Times New Roman" w:hAnsi="Times New Roman" w:cs="Times New Roman"/>
          <w:b/>
          <w:bCs/>
          <w:color w:val="000000"/>
          <w:spacing w:val="-1"/>
          <w:position w:val="-1"/>
          <w:sz w:val="28"/>
          <w:szCs w:val="28"/>
          <w:lang w:val="uk-UA" w:eastAsia="ru-RU"/>
        </w:rPr>
      </w:pPr>
      <w:r w:rsidRPr="00585A7F">
        <w:rPr>
          <w:rFonts w:ascii="Times New Roman" w:eastAsia="Times New Roman" w:hAnsi="Times New Roman" w:cs="Times New Roman"/>
          <w:b/>
          <w:bCs/>
          <w:color w:val="000000"/>
          <w:spacing w:val="-1"/>
          <w:position w:val="-1"/>
          <w:sz w:val="28"/>
          <w:szCs w:val="28"/>
          <w:lang w:val="uk-UA" w:eastAsia="ru-RU"/>
        </w:rPr>
        <w:t>Добре (74-89 балів)</w:t>
      </w:r>
    </w:p>
    <w:p w14:paraId="6B31633A" w14:textId="77777777" w:rsidR="00585A7F" w:rsidRPr="00585A7F" w:rsidRDefault="00585A7F"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 xml:space="preserve">Студент добре володіє навичками аудіювання, розуміє прочитане, правильно перекладає текст, вміє </w:t>
      </w:r>
      <w:proofErr w:type="spellStart"/>
      <w:r w:rsidRPr="00585A7F">
        <w:rPr>
          <w:rFonts w:ascii="Times New Roman" w:eastAsia="Times New Roman" w:hAnsi="Times New Roman" w:cs="Times New Roman"/>
          <w:color w:val="000000"/>
          <w:spacing w:val="-1"/>
          <w:position w:val="-1"/>
          <w:sz w:val="28"/>
          <w:szCs w:val="28"/>
          <w:lang w:val="uk-UA" w:eastAsia="ru-RU"/>
        </w:rPr>
        <w:t>логічно</w:t>
      </w:r>
      <w:proofErr w:type="spellEnd"/>
      <w:r w:rsidRPr="00585A7F">
        <w:rPr>
          <w:rFonts w:ascii="Times New Roman" w:eastAsia="Times New Roman" w:hAnsi="Times New Roman" w:cs="Times New Roman"/>
          <w:color w:val="000000"/>
          <w:spacing w:val="-1"/>
          <w:position w:val="-1"/>
          <w:sz w:val="28"/>
          <w:szCs w:val="28"/>
          <w:lang w:val="uk-UA" w:eastAsia="ru-RU"/>
        </w:rPr>
        <w:t xml:space="preserve">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w:t>
      </w:r>
      <w:proofErr w:type="spellStart"/>
      <w:r w:rsidRPr="00585A7F">
        <w:rPr>
          <w:rFonts w:ascii="Times New Roman" w:eastAsia="Times New Roman" w:hAnsi="Times New Roman" w:cs="Times New Roman"/>
          <w:color w:val="000000"/>
          <w:spacing w:val="-1"/>
          <w:position w:val="-1"/>
          <w:sz w:val="28"/>
          <w:szCs w:val="28"/>
          <w:lang w:val="uk-UA" w:eastAsia="ru-RU"/>
        </w:rPr>
        <w:t>логічно</w:t>
      </w:r>
      <w:proofErr w:type="spellEnd"/>
      <w:r w:rsidRPr="00585A7F">
        <w:rPr>
          <w:rFonts w:ascii="Times New Roman" w:eastAsia="Times New Roman" w:hAnsi="Times New Roman" w:cs="Times New Roman"/>
          <w:color w:val="000000"/>
          <w:spacing w:val="-1"/>
          <w:position w:val="-1"/>
          <w:sz w:val="28"/>
          <w:szCs w:val="28"/>
          <w:lang w:val="uk-UA" w:eastAsia="ru-RU"/>
        </w:rPr>
        <w:t xml:space="preserve"> побудувати діалогічне спілкування згідно комунікативної ситуації, торкаючись всіх елементів змісту, вказаних у комунікативному завданні.</w:t>
      </w:r>
    </w:p>
    <w:p w14:paraId="60B8861B" w14:textId="77777777" w:rsidR="00585A7F" w:rsidRPr="00585A7F" w:rsidRDefault="00585A7F"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Вживання граматичних структур відповідає тематиці висловлювання, але студент допускає граматичні помилки, які не перешкоджають розумінню мовлення студента.</w:t>
      </w:r>
    </w:p>
    <w:p w14:paraId="21FD9227" w14:textId="77777777" w:rsidR="00585A7F" w:rsidRPr="00585A7F" w:rsidRDefault="00585A7F" w:rsidP="000F0804">
      <w:pPr>
        <w:spacing w:after="0" w:line="240" w:lineRule="auto"/>
        <w:ind w:firstLine="720"/>
        <w:jc w:val="both"/>
        <w:rPr>
          <w:rFonts w:ascii="Times New Roman" w:eastAsia="Times New Roman" w:hAnsi="Times New Roman" w:cs="Times New Roman"/>
          <w:b/>
          <w:bCs/>
          <w:color w:val="000000"/>
          <w:spacing w:val="-1"/>
          <w:position w:val="-1"/>
          <w:sz w:val="28"/>
          <w:szCs w:val="28"/>
          <w:lang w:val="uk-UA" w:eastAsia="ru-RU"/>
        </w:rPr>
      </w:pPr>
      <w:r w:rsidRPr="00585A7F">
        <w:rPr>
          <w:rFonts w:ascii="Times New Roman" w:eastAsia="Times New Roman" w:hAnsi="Times New Roman" w:cs="Times New Roman"/>
          <w:b/>
          <w:bCs/>
          <w:color w:val="000000"/>
          <w:spacing w:val="-1"/>
          <w:position w:val="-1"/>
          <w:sz w:val="28"/>
          <w:szCs w:val="28"/>
          <w:lang w:val="uk-UA" w:eastAsia="ru-RU"/>
        </w:rPr>
        <w:t>Задовільно (60-73 балів)</w:t>
      </w:r>
    </w:p>
    <w:p w14:paraId="17DC9B91" w14:textId="77777777" w:rsidR="00585A7F" w:rsidRPr="00585A7F" w:rsidRDefault="00585A7F"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p>
    <w:p w14:paraId="0548C267" w14:textId="77777777" w:rsidR="00585A7F" w:rsidRPr="00585A7F" w:rsidRDefault="00585A7F"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 Діалогічне спілкування відбувається не відповідно до комунікативного завдання, не логічне, студент не вміє підтримувати бесіду. Студент демонструє і відповіді обмежений словниковий запас, який не завжди відповідає тематиці, допускає багато граматичних помилок, деякі з них утруднюють розуміння висловлювання.</w:t>
      </w:r>
    </w:p>
    <w:p w14:paraId="535689C9" w14:textId="77777777" w:rsidR="00585A7F" w:rsidRPr="00585A7F" w:rsidRDefault="00585A7F" w:rsidP="000F0804">
      <w:pPr>
        <w:spacing w:after="0" w:line="240" w:lineRule="auto"/>
        <w:ind w:firstLine="720"/>
        <w:jc w:val="both"/>
        <w:rPr>
          <w:rFonts w:ascii="Times New Roman" w:eastAsia="Times New Roman" w:hAnsi="Times New Roman" w:cs="Times New Roman"/>
          <w:b/>
          <w:bCs/>
          <w:color w:val="000000"/>
          <w:spacing w:val="-1"/>
          <w:position w:val="-1"/>
          <w:sz w:val="28"/>
          <w:szCs w:val="28"/>
          <w:lang w:val="uk-UA" w:eastAsia="ru-RU"/>
        </w:rPr>
      </w:pPr>
      <w:r w:rsidRPr="00585A7F">
        <w:rPr>
          <w:rFonts w:ascii="Times New Roman" w:eastAsia="Times New Roman" w:hAnsi="Times New Roman" w:cs="Times New Roman"/>
          <w:b/>
          <w:bCs/>
          <w:color w:val="000000"/>
          <w:spacing w:val="-1"/>
          <w:position w:val="-1"/>
          <w:sz w:val="28"/>
          <w:szCs w:val="28"/>
          <w:lang w:val="uk-UA" w:eastAsia="ru-RU"/>
        </w:rPr>
        <w:t>Незадовільно (35-59 балів)</w:t>
      </w:r>
    </w:p>
    <w:p w14:paraId="39F0CFD8" w14:textId="77777777" w:rsidR="00585A7F" w:rsidRPr="00585A7F" w:rsidRDefault="00585A7F"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Студент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Студент не вміє побудувати діалог, не може підтримати бесіду. Використовується обмежений словниковий запас, допускаються численні лексичні, граматичні помилки, які роблять відповідь студента незрозумілою.</w:t>
      </w:r>
    </w:p>
    <w:p w14:paraId="6662538E" w14:textId="77777777" w:rsidR="00585A7F" w:rsidRPr="00585A7F" w:rsidRDefault="00585A7F"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t>Вживання лексичних одиниць та граматичних структур не відповідають тематиці. Мовлення студента погано сприймається на слух через велику кількість фонематичних помилок.</w:t>
      </w:r>
    </w:p>
    <w:p w14:paraId="652C505E" w14:textId="77777777" w:rsidR="00585A7F" w:rsidRPr="00585A7F" w:rsidRDefault="00585A7F" w:rsidP="000F0804">
      <w:pPr>
        <w:spacing w:after="0" w:line="240" w:lineRule="auto"/>
        <w:ind w:firstLine="720"/>
        <w:jc w:val="both"/>
        <w:rPr>
          <w:rFonts w:ascii="Times New Roman" w:eastAsia="Times New Roman" w:hAnsi="Times New Roman" w:cs="Times New Roman"/>
          <w:b/>
          <w:bCs/>
          <w:color w:val="000000"/>
          <w:spacing w:val="-1"/>
          <w:position w:val="-1"/>
          <w:sz w:val="28"/>
          <w:szCs w:val="28"/>
          <w:lang w:val="uk-UA" w:eastAsia="ru-RU"/>
        </w:rPr>
      </w:pPr>
      <w:r w:rsidRPr="00585A7F">
        <w:rPr>
          <w:rFonts w:ascii="Times New Roman" w:eastAsia="Times New Roman" w:hAnsi="Times New Roman" w:cs="Times New Roman"/>
          <w:b/>
          <w:bCs/>
          <w:color w:val="000000"/>
          <w:spacing w:val="-1"/>
          <w:position w:val="-1"/>
          <w:sz w:val="28"/>
          <w:szCs w:val="28"/>
          <w:lang w:val="uk-UA" w:eastAsia="ru-RU"/>
        </w:rPr>
        <w:t xml:space="preserve">Незадовільно (1-34 балів) </w:t>
      </w:r>
    </w:p>
    <w:p w14:paraId="7014018F" w14:textId="77777777" w:rsidR="00585A7F" w:rsidRPr="00585A7F" w:rsidRDefault="00585A7F"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eastAsia="ru-RU"/>
        </w:rPr>
      </w:pPr>
      <w:r w:rsidRPr="00585A7F">
        <w:rPr>
          <w:rFonts w:ascii="Times New Roman" w:eastAsia="Times New Roman" w:hAnsi="Times New Roman" w:cs="Times New Roman"/>
          <w:color w:val="000000"/>
          <w:spacing w:val="-1"/>
          <w:position w:val="-1"/>
          <w:sz w:val="28"/>
          <w:szCs w:val="28"/>
          <w:lang w:val="uk-UA" w:eastAsia="ru-RU"/>
        </w:rPr>
        <w:lastRenderedPageBreak/>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14:paraId="4A8CBBDE" w14:textId="77777777" w:rsidR="00585A7F" w:rsidRPr="00585A7F" w:rsidRDefault="00585A7F"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eastAsia="ru-RU"/>
        </w:rPr>
      </w:pPr>
    </w:p>
    <w:p w14:paraId="5C50F3D8" w14:textId="77777777" w:rsidR="000F0804" w:rsidRPr="000F0804" w:rsidRDefault="000F0804" w:rsidP="000F0804">
      <w:pPr>
        <w:spacing w:after="0" w:line="240" w:lineRule="auto"/>
        <w:ind w:firstLine="720"/>
        <w:jc w:val="both"/>
        <w:rPr>
          <w:rFonts w:ascii="Times New Roman" w:eastAsia="Times New Roman" w:hAnsi="Times New Roman" w:cs="Times New Roman"/>
          <w:color w:val="000000"/>
          <w:sz w:val="28"/>
          <w:szCs w:val="28"/>
          <w:lang w:val="uk-UA" w:eastAsia="ru-RU"/>
        </w:rPr>
      </w:pPr>
      <w:r w:rsidRPr="000F0804">
        <w:rPr>
          <w:rFonts w:ascii="Times New Roman" w:eastAsia="Times New Roman" w:hAnsi="Times New Roman" w:cs="Times New Roman"/>
          <w:b/>
          <w:color w:val="000000"/>
          <w:sz w:val="28"/>
          <w:szCs w:val="28"/>
          <w:lang w:val="uk-UA" w:eastAsia="ru-RU"/>
        </w:rPr>
        <w:t>10. Список рекомендованих джерел (наскрізна нумерація)</w:t>
      </w:r>
    </w:p>
    <w:p w14:paraId="28A78F45" w14:textId="77777777" w:rsidR="000F0804" w:rsidRPr="000F0804" w:rsidRDefault="000F0804" w:rsidP="000F0804">
      <w:pPr>
        <w:spacing w:after="0" w:line="240" w:lineRule="auto"/>
        <w:ind w:firstLine="720"/>
        <w:jc w:val="both"/>
        <w:rPr>
          <w:rFonts w:ascii="Times New Roman" w:eastAsia="Times New Roman" w:hAnsi="Times New Roman" w:cs="Times New Roman"/>
          <w:b/>
          <w:bCs/>
          <w:color w:val="000000"/>
          <w:spacing w:val="-1"/>
          <w:position w:val="-1"/>
          <w:sz w:val="28"/>
          <w:szCs w:val="28"/>
          <w:lang w:val="uk-UA"/>
        </w:rPr>
      </w:pP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b/>
          <w:bCs/>
          <w:color w:val="000000"/>
          <w:spacing w:val="-1"/>
          <w:position w:val="-1"/>
          <w:sz w:val="28"/>
          <w:szCs w:val="28"/>
          <w:lang w:val="uk-UA"/>
        </w:rPr>
        <w:t>Базова література:</w:t>
      </w:r>
    </w:p>
    <w:p w14:paraId="43B5854D" w14:textId="233AC969" w:rsidR="000F0804" w:rsidRPr="000F0804" w:rsidRDefault="000F0804" w:rsidP="000F0804">
      <w:pPr>
        <w:spacing w:after="0" w:line="240" w:lineRule="auto"/>
        <w:ind w:firstLine="720"/>
        <w:jc w:val="both"/>
        <w:rPr>
          <w:rFonts w:ascii="Times New Roman" w:eastAsia="Times New Roman" w:hAnsi="Times New Roman" w:cs="Times New Roman"/>
          <w:bCs/>
          <w:color w:val="000000"/>
          <w:spacing w:val="-1"/>
          <w:position w:val="-1"/>
          <w:sz w:val="28"/>
          <w:szCs w:val="28"/>
          <w:lang w:val="uk-UA"/>
        </w:rPr>
      </w:pPr>
      <w:r w:rsidRPr="000F0804">
        <w:rPr>
          <w:rFonts w:ascii="Times New Roman" w:eastAsia="Times New Roman" w:hAnsi="Times New Roman" w:cs="Times New Roman"/>
          <w:color w:val="000000"/>
          <w:spacing w:val="-1"/>
          <w:position w:val="-1"/>
          <w:sz w:val="28"/>
          <w:szCs w:val="28"/>
          <w:lang w:val="uk-UA"/>
        </w:rPr>
        <w:t xml:space="preserve">1. </w:t>
      </w:r>
      <w:proofErr w:type="spellStart"/>
      <w:r w:rsidRPr="000F0804">
        <w:rPr>
          <w:rFonts w:ascii="Times New Roman" w:eastAsia="Times New Roman" w:hAnsi="Times New Roman" w:cs="Times New Roman"/>
          <w:bCs/>
          <w:color w:val="000000"/>
          <w:spacing w:val="-1"/>
          <w:position w:val="-1"/>
          <w:sz w:val="28"/>
          <w:szCs w:val="28"/>
          <w:lang w:val="uk-UA"/>
        </w:rPr>
        <w:t>Гоштанар</w:t>
      </w:r>
      <w:proofErr w:type="spellEnd"/>
      <w:r w:rsidRPr="000F0804">
        <w:rPr>
          <w:rFonts w:ascii="Times New Roman" w:eastAsia="Times New Roman" w:hAnsi="Times New Roman" w:cs="Times New Roman"/>
          <w:bCs/>
          <w:color w:val="000000"/>
          <w:spacing w:val="-1"/>
          <w:position w:val="-1"/>
          <w:sz w:val="28"/>
          <w:szCs w:val="28"/>
          <w:lang w:val="uk-UA"/>
        </w:rPr>
        <w:t xml:space="preserve"> І., Діденко Н. Практичний курс німецької мови (як другої іноземної): </w:t>
      </w:r>
      <w:proofErr w:type="spellStart"/>
      <w:r w:rsidRPr="000F0804">
        <w:rPr>
          <w:rFonts w:ascii="Times New Roman" w:eastAsia="Times New Roman" w:hAnsi="Times New Roman" w:cs="Times New Roman"/>
          <w:bCs/>
          <w:color w:val="000000"/>
          <w:spacing w:val="-1"/>
          <w:position w:val="-1"/>
          <w:sz w:val="28"/>
          <w:szCs w:val="28"/>
          <w:lang w:val="uk-UA"/>
        </w:rPr>
        <w:t>навч</w:t>
      </w:r>
      <w:proofErr w:type="spellEnd"/>
      <w:r w:rsidRPr="000F0804">
        <w:rPr>
          <w:rFonts w:ascii="Times New Roman" w:eastAsia="Times New Roman" w:hAnsi="Times New Roman" w:cs="Times New Roman"/>
          <w:bCs/>
          <w:color w:val="000000"/>
          <w:spacing w:val="-1"/>
          <w:position w:val="-1"/>
          <w:sz w:val="28"/>
          <w:szCs w:val="28"/>
          <w:lang w:val="uk-UA"/>
        </w:rPr>
        <w:t xml:space="preserve">. посібник для </w:t>
      </w:r>
      <w:proofErr w:type="spellStart"/>
      <w:r w:rsidRPr="000F0804">
        <w:rPr>
          <w:rFonts w:ascii="Times New Roman" w:eastAsia="Times New Roman" w:hAnsi="Times New Roman" w:cs="Times New Roman"/>
          <w:bCs/>
          <w:color w:val="000000"/>
          <w:spacing w:val="-1"/>
          <w:position w:val="-1"/>
          <w:sz w:val="28"/>
          <w:szCs w:val="28"/>
          <w:lang w:val="uk-UA"/>
        </w:rPr>
        <w:t>студ</w:t>
      </w:r>
      <w:proofErr w:type="spellEnd"/>
      <w:r w:rsidRPr="000F0804">
        <w:rPr>
          <w:rFonts w:ascii="Times New Roman" w:eastAsia="Times New Roman" w:hAnsi="Times New Roman" w:cs="Times New Roman"/>
          <w:bCs/>
          <w:color w:val="000000"/>
          <w:spacing w:val="-1"/>
          <w:position w:val="-1"/>
          <w:sz w:val="28"/>
          <w:szCs w:val="28"/>
          <w:lang w:val="uk-UA"/>
        </w:rPr>
        <w:t xml:space="preserve">. </w:t>
      </w:r>
      <w:proofErr w:type="spellStart"/>
      <w:r w:rsidRPr="000F0804">
        <w:rPr>
          <w:rFonts w:ascii="Times New Roman" w:eastAsia="Times New Roman" w:hAnsi="Times New Roman" w:cs="Times New Roman"/>
          <w:bCs/>
          <w:color w:val="000000"/>
          <w:spacing w:val="-1"/>
          <w:position w:val="-1"/>
          <w:sz w:val="28"/>
          <w:szCs w:val="28"/>
          <w:lang w:val="uk-UA"/>
        </w:rPr>
        <w:t>вищ</w:t>
      </w:r>
      <w:proofErr w:type="spellEnd"/>
      <w:r w:rsidRPr="000F0804">
        <w:rPr>
          <w:rFonts w:ascii="Times New Roman" w:eastAsia="Times New Roman" w:hAnsi="Times New Roman" w:cs="Times New Roman"/>
          <w:bCs/>
          <w:color w:val="000000"/>
          <w:spacing w:val="-1"/>
          <w:position w:val="-1"/>
          <w:sz w:val="28"/>
          <w:szCs w:val="28"/>
          <w:lang w:val="uk-UA"/>
        </w:rPr>
        <w:t xml:space="preserve">. </w:t>
      </w:r>
      <w:proofErr w:type="spellStart"/>
      <w:r w:rsidRPr="000F0804">
        <w:rPr>
          <w:rFonts w:ascii="Times New Roman" w:eastAsia="Times New Roman" w:hAnsi="Times New Roman" w:cs="Times New Roman"/>
          <w:bCs/>
          <w:color w:val="000000"/>
          <w:spacing w:val="-1"/>
          <w:position w:val="-1"/>
          <w:sz w:val="28"/>
          <w:szCs w:val="28"/>
          <w:lang w:val="uk-UA"/>
        </w:rPr>
        <w:t>навч</w:t>
      </w:r>
      <w:proofErr w:type="spellEnd"/>
      <w:r w:rsidRPr="000F0804">
        <w:rPr>
          <w:rFonts w:ascii="Times New Roman" w:eastAsia="Times New Roman" w:hAnsi="Times New Roman" w:cs="Times New Roman"/>
          <w:bCs/>
          <w:color w:val="000000"/>
          <w:spacing w:val="-1"/>
          <w:position w:val="-1"/>
          <w:sz w:val="28"/>
          <w:szCs w:val="28"/>
          <w:lang w:val="uk-UA"/>
        </w:rPr>
        <w:t xml:space="preserve">. заклад. Херсон: ТОВ «ВКФ «СТАР» ЛТД», 2017. 222 с. </w:t>
      </w:r>
    </w:p>
    <w:p w14:paraId="3F300FD3" w14:textId="55EDF760"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Pr>
          <w:rFonts w:ascii="Times New Roman" w:eastAsia="Times New Roman" w:hAnsi="Times New Roman" w:cs="Times New Roman"/>
          <w:color w:val="000000"/>
          <w:spacing w:val="-1"/>
          <w:position w:val="-1"/>
          <w:sz w:val="28"/>
          <w:szCs w:val="28"/>
          <w:lang w:val="uk-UA"/>
        </w:rPr>
        <w:t xml:space="preserve">2. </w:t>
      </w:r>
      <w:proofErr w:type="spellStart"/>
      <w:r w:rsidRPr="000F0804">
        <w:rPr>
          <w:rFonts w:ascii="Times New Roman" w:eastAsia="Times New Roman" w:hAnsi="Times New Roman" w:cs="Times New Roman"/>
          <w:color w:val="000000"/>
          <w:spacing w:val="-1"/>
          <w:position w:val="-1"/>
          <w:sz w:val="28"/>
          <w:szCs w:val="28"/>
          <w:lang w:val="uk-UA"/>
        </w:rPr>
        <w:t>Євгененко</w:t>
      </w:r>
      <w:proofErr w:type="spellEnd"/>
      <w:r w:rsidRPr="000F0804">
        <w:rPr>
          <w:rFonts w:ascii="Times New Roman" w:eastAsia="Times New Roman" w:hAnsi="Times New Roman" w:cs="Times New Roman"/>
          <w:color w:val="000000"/>
          <w:spacing w:val="-1"/>
          <w:position w:val="-1"/>
          <w:sz w:val="28"/>
          <w:szCs w:val="28"/>
          <w:lang w:val="uk-UA"/>
        </w:rPr>
        <w:t xml:space="preserve"> Д. А., Білоус О. М., Гуменюк О. О., Зеленко Т. Д., </w:t>
      </w:r>
      <w:proofErr w:type="spellStart"/>
      <w:r w:rsidRPr="000F0804">
        <w:rPr>
          <w:rFonts w:ascii="Times New Roman" w:eastAsia="Times New Roman" w:hAnsi="Times New Roman" w:cs="Times New Roman"/>
          <w:color w:val="000000"/>
          <w:spacing w:val="-1"/>
          <w:position w:val="-1"/>
          <w:sz w:val="28"/>
          <w:szCs w:val="28"/>
          <w:lang w:val="uk-UA"/>
        </w:rPr>
        <w:t>Кучинський</w:t>
      </w:r>
      <w:proofErr w:type="spellEnd"/>
      <w:r w:rsidRPr="000F0804">
        <w:rPr>
          <w:rFonts w:ascii="Times New Roman" w:eastAsia="Times New Roman" w:hAnsi="Times New Roman" w:cs="Times New Roman"/>
          <w:color w:val="000000"/>
          <w:spacing w:val="-1"/>
          <w:position w:val="-1"/>
          <w:sz w:val="28"/>
          <w:szCs w:val="28"/>
          <w:lang w:val="uk-UA"/>
        </w:rPr>
        <w:t xml:space="preserve"> Б. В., Білоус О. І., </w:t>
      </w:r>
      <w:proofErr w:type="spellStart"/>
      <w:r w:rsidRPr="000F0804">
        <w:rPr>
          <w:rFonts w:ascii="Times New Roman" w:eastAsia="Times New Roman" w:hAnsi="Times New Roman" w:cs="Times New Roman"/>
          <w:color w:val="000000"/>
          <w:spacing w:val="-1"/>
          <w:position w:val="-1"/>
          <w:sz w:val="28"/>
          <w:szCs w:val="28"/>
          <w:lang w:val="uk-UA"/>
        </w:rPr>
        <w:t>Артамоновська</w:t>
      </w:r>
      <w:proofErr w:type="spellEnd"/>
      <w:r w:rsidRPr="000F0804">
        <w:rPr>
          <w:rFonts w:ascii="Times New Roman" w:eastAsia="Times New Roman" w:hAnsi="Times New Roman" w:cs="Times New Roman"/>
          <w:color w:val="000000"/>
          <w:spacing w:val="-1"/>
          <w:position w:val="-1"/>
          <w:sz w:val="28"/>
          <w:szCs w:val="28"/>
          <w:lang w:val="uk-UA"/>
        </w:rPr>
        <w:t xml:space="preserve"> С. П. Практична граматика німецької мови: </w:t>
      </w:r>
      <w:proofErr w:type="spellStart"/>
      <w:r w:rsidRPr="000F0804">
        <w:rPr>
          <w:rFonts w:ascii="Times New Roman" w:eastAsia="Times New Roman" w:hAnsi="Times New Roman" w:cs="Times New Roman"/>
          <w:color w:val="000000"/>
          <w:spacing w:val="-1"/>
          <w:position w:val="-1"/>
          <w:sz w:val="28"/>
          <w:szCs w:val="28"/>
          <w:lang w:val="uk-UA"/>
        </w:rPr>
        <w:t>навч</w:t>
      </w:r>
      <w:proofErr w:type="spellEnd"/>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посіб</w:t>
      </w:r>
      <w:proofErr w:type="spellEnd"/>
      <w:r w:rsidRPr="000F0804">
        <w:rPr>
          <w:rFonts w:ascii="Times New Roman" w:eastAsia="Times New Roman" w:hAnsi="Times New Roman" w:cs="Times New Roman"/>
          <w:color w:val="000000"/>
          <w:spacing w:val="-1"/>
          <w:position w:val="-1"/>
          <w:sz w:val="28"/>
          <w:szCs w:val="28"/>
          <w:lang w:val="uk-UA"/>
        </w:rPr>
        <w:t>. [для студентів та учнів]. – 2-е видання, виправлене та доповнене. – Вінниця : НОВА КНИГА, 2004 р. – 400 с.</w:t>
      </w:r>
    </w:p>
    <w:p w14:paraId="31DBEF9D" w14:textId="6E832085"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Pr>
          <w:rFonts w:ascii="Times New Roman" w:eastAsia="Times New Roman" w:hAnsi="Times New Roman" w:cs="Times New Roman"/>
          <w:color w:val="000000"/>
          <w:spacing w:val="-1"/>
          <w:position w:val="-1"/>
          <w:sz w:val="28"/>
          <w:szCs w:val="28"/>
          <w:lang w:val="uk-UA"/>
        </w:rPr>
        <w:t>3</w:t>
      </w:r>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Камянова</w:t>
      </w:r>
      <w:proofErr w:type="spellEnd"/>
      <w:r w:rsidRPr="000F0804">
        <w:rPr>
          <w:rFonts w:ascii="Times New Roman" w:eastAsia="Times New Roman" w:hAnsi="Times New Roman" w:cs="Times New Roman"/>
          <w:color w:val="000000"/>
          <w:spacing w:val="-1"/>
          <w:position w:val="-1"/>
          <w:sz w:val="28"/>
          <w:szCs w:val="28"/>
          <w:lang w:val="uk-UA"/>
        </w:rPr>
        <w:t xml:space="preserve"> Т. </w:t>
      </w:r>
      <w:proofErr w:type="spellStart"/>
      <w:r w:rsidRPr="000F0804">
        <w:rPr>
          <w:rFonts w:ascii="Times New Roman" w:eastAsia="Times New Roman" w:hAnsi="Times New Roman" w:cs="Times New Roman"/>
          <w:color w:val="000000"/>
          <w:spacing w:val="-1"/>
          <w:position w:val="-1"/>
          <w:sz w:val="28"/>
          <w:szCs w:val="28"/>
          <w:lang w:val="uk-UA"/>
        </w:rPr>
        <w:t>Deutsch</w:t>
      </w:r>
      <w:proofErr w:type="spellEnd"/>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Практический</w:t>
      </w:r>
      <w:proofErr w:type="spellEnd"/>
      <w:r w:rsidRPr="000F0804">
        <w:rPr>
          <w:rFonts w:ascii="Times New Roman" w:eastAsia="Times New Roman" w:hAnsi="Times New Roman" w:cs="Times New Roman"/>
          <w:color w:val="000000"/>
          <w:spacing w:val="-1"/>
          <w:position w:val="-1"/>
          <w:sz w:val="28"/>
          <w:szCs w:val="28"/>
          <w:lang w:val="uk-UA"/>
        </w:rPr>
        <w:t xml:space="preserve"> курс </w:t>
      </w:r>
      <w:proofErr w:type="spellStart"/>
      <w:r w:rsidRPr="000F0804">
        <w:rPr>
          <w:rFonts w:ascii="Times New Roman" w:eastAsia="Times New Roman" w:hAnsi="Times New Roman" w:cs="Times New Roman"/>
          <w:color w:val="000000"/>
          <w:spacing w:val="-1"/>
          <w:position w:val="-1"/>
          <w:sz w:val="28"/>
          <w:szCs w:val="28"/>
          <w:lang w:val="uk-UA"/>
        </w:rPr>
        <w:t>немецкого</w:t>
      </w:r>
      <w:proofErr w:type="spellEnd"/>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языка</w:t>
      </w:r>
      <w:proofErr w:type="spellEnd"/>
      <w:r w:rsidRPr="000F0804">
        <w:rPr>
          <w:rFonts w:ascii="Times New Roman" w:eastAsia="Times New Roman" w:hAnsi="Times New Roman" w:cs="Times New Roman"/>
          <w:color w:val="000000"/>
          <w:spacing w:val="-1"/>
          <w:position w:val="-1"/>
          <w:sz w:val="28"/>
          <w:szCs w:val="28"/>
          <w:lang w:val="uk-UA"/>
        </w:rPr>
        <w:t xml:space="preserve">. 10-е </w:t>
      </w:r>
      <w:proofErr w:type="spellStart"/>
      <w:r w:rsidRPr="000F0804">
        <w:rPr>
          <w:rFonts w:ascii="Times New Roman" w:eastAsia="Times New Roman" w:hAnsi="Times New Roman" w:cs="Times New Roman"/>
          <w:color w:val="000000"/>
          <w:spacing w:val="-1"/>
          <w:position w:val="-1"/>
          <w:sz w:val="28"/>
          <w:szCs w:val="28"/>
          <w:lang w:val="uk-UA"/>
        </w:rPr>
        <w:t>изд</w:t>
      </w:r>
      <w:proofErr w:type="spellEnd"/>
      <w:r w:rsidRPr="000F0804">
        <w:rPr>
          <w:rFonts w:ascii="Times New Roman" w:eastAsia="Times New Roman" w:hAnsi="Times New Roman" w:cs="Times New Roman"/>
          <w:color w:val="000000"/>
          <w:spacing w:val="-1"/>
          <w:position w:val="-1"/>
          <w:sz w:val="28"/>
          <w:szCs w:val="28"/>
          <w:lang w:val="uk-UA"/>
        </w:rPr>
        <w:t xml:space="preserve">. Москва: </w:t>
      </w:r>
      <w:proofErr w:type="spellStart"/>
      <w:r w:rsidRPr="000F0804">
        <w:rPr>
          <w:rFonts w:ascii="Times New Roman" w:eastAsia="Times New Roman" w:hAnsi="Times New Roman" w:cs="Times New Roman"/>
          <w:color w:val="000000"/>
          <w:spacing w:val="-1"/>
          <w:position w:val="-1"/>
          <w:sz w:val="28"/>
          <w:szCs w:val="28"/>
          <w:lang w:val="uk-UA"/>
        </w:rPr>
        <w:t>Хит</w:t>
      </w:r>
      <w:proofErr w:type="spellEnd"/>
      <w:r w:rsidRPr="000F0804">
        <w:rPr>
          <w:rFonts w:ascii="Times New Roman" w:eastAsia="Times New Roman" w:hAnsi="Times New Roman" w:cs="Times New Roman"/>
          <w:color w:val="000000"/>
          <w:spacing w:val="-1"/>
          <w:position w:val="-1"/>
          <w:sz w:val="28"/>
          <w:szCs w:val="28"/>
          <w:lang w:val="uk-UA"/>
        </w:rPr>
        <w:t>-книга, 2019. 384 с.</w:t>
      </w:r>
    </w:p>
    <w:p w14:paraId="5D842B55" w14:textId="4DA32E9E" w:rsidR="000F0804" w:rsidRPr="000F0804" w:rsidRDefault="000F0804" w:rsidP="000F0804">
      <w:pPr>
        <w:spacing w:after="0" w:line="240" w:lineRule="auto"/>
        <w:ind w:firstLine="720"/>
        <w:jc w:val="both"/>
        <w:rPr>
          <w:rFonts w:ascii="Times New Roman" w:eastAsia="Calibri" w:hAnsi="Times New Roman" w:cs="Times New Roman"/>
          <w:bCs/>
          <w:color w:val="000000"/>
          <w:spacing w:val="-1"/>
          <w:position w:val="-1"/>
          <w:sz w:val="28"/>
          <w:szCs w:val="28"/>
          <w:lang w:val="uk-UA" w:eastAsia="ru-RU"/>
        </w:rPr>
      </w:pPr>
      <w:r>
        <w:rPr>
          <w:rFonts w:ascii="Times New Roman" w:eastAsia="Calibri" w:hAnsi="Times New Roman" w:cs="Times New Roman"/>
          <w:bCs/>
          <w:color w:val="000000"/>
          <w:spacing w:val="-1"/>
          <w:position w:val="-1"/>
          <w:sz w:val="28"/>
          <w:szCs w:val="28"/>
          <w:lang w:val="uk-UA" w:eastAsia="ru-RU"/>
        </w:rPr>
        <w:t xml:space="preserve">4. </w:t>
      </w:r>
      <w:r w:rsidRPr="000F0804">
        <w:rPr>
          <w:rFonts w:ascii="Times New Roman" w:eastAsia="Calibri" w:hAnsi="Times New Roman" w:cs="Times New Roman"/>
          <w:bCs/>
          <w:color w:val="000000"/>
          <w:spacing w:val="-1"/>
          <w:position w:val="-1"/>
          <w:sz w:val="28"/>
          <w:szCs w:val="28"/>
          <w:lang w:val="uk-UA" w:eastAsia="ru-RU"/>
        </w:rPr>
        <w:t xml:space="preserve">Кочетова С. О. Практикум по </w:t>
      </w:r>
      <w:proofErr w:type="spellStart"/>
      <w:r w:rsidRPr="000F0804">
        <w:rPr>
          <w:rFonts w:ascii="Times New Roman" w:eastAsia="Calibri" w:hAnsi="Times New Roman" w:cs="Times New Roman"/>
          <w:bCs/>
          <w:color w:val="000000"/>
          <w:spacing w:val="-1"/>
          <w:position w:val="-1"/>
          <w:sz w:val="28"/>
          <w:szCs w:val="28"/>
          <w:lang w:val="uk-UA" w:eastAsia="ru-RU"/>
        </w:rPr>
        <w:t>немецкому</w:t>
      </w:r>
      <w:proofErr w:type="spellEnd"/>
      <w:r w:rsidRPr="000F0804">
        <w:rPr>
          <w:rFonts w:ascii="Times New Roman" w:eastAsia="Calibri" w:hAnsi="Times New Roman" w:cs="Times New Roman"/>
          <w:bCs/>
          <w:color w:val="000000"/>
          <w:spacing w:val="-1"/>
          <w:position w:val="-1"/>
          <w:sz w:val="28"/>
          <w:szCs w:val="28"/>
          <w:lang w:val="uk-UA" w:eastAsia="ru-RU"/>
        </w:rPr>
        <w:t xml:space="preserve"> </w:t>
      </w:r>
      <w:proofErr w:type="spellStart"/>
      <w:r w:rsidRPr="000F0804">
        <w:rPr>
          <w:rFonts w:ascii="Times New Roman" w:eastAsia="Calibri" w:hAnsi="Times New Roman" w:cs="Times New Roman"/>
          <w:bCs/>
          <w:color w:val="000000"/>
          <w:spacing w:val="-1"/>
          <w:position w:val="-1"/>
          <w:sz w:val="28"/>
          <w:szCs w:val="28"/>
          <w:lang w:val="uk-UA" w:eastAsia="ru-RU"/>
        </w:rPr>
        <w:t>языку</w:t>
      </w:r>
      <w:proofErr w:type="spellEnd"/>
      <w:r w:rsidRPr="000F0804">
        <w:rPr>
          <w:rFonts w:ascii="Times New Roman" w:eastAsia="Calibri" w:hAnsi="Times New Roman" w:cs="Times New Roman"/>
          <w:bCs/>
          <w:color w:val="000000"/>
          <w:spacing w:val="-1"/>
          <w:position w:val="-1"/>
          <w:sz w:val="28"/>
          <w:szCs w:val="28"/>
          <w:lang w:val="uk-UA" w:eastAsia="ru-RU"/>
        </w:rPr>
        <w:t xml:space="preserve">. </w:t>
      </w:r>
      <w:r w:rsidRPr="000F0804">
        <w:rPr>
          <w:rFonts w:ascii="Times New Roman" w:eastAsia="Calibri" w:hAnsi="Times New Roman" w:cs="Times New Roman"/>
          <w:bCs/>
          <w:color w:val="000000"/>
          <w:spacing w:val="-1"/>
          <w:position w:val="-1"/>
          <w:sz w:val="28"/>
          <w:szCs w:val="28"/>
          <w:lang w:val="de-DE" w:eastAsia="ru-RU"/>
        </w:rPr>
        <w:t>Spiel</w:t>
      </w:r>
      <w:r w:rsidRPr="000F0804">
        <w:rPr>
          <w:rFonts w:ascii="Times New Roman" w:eastAsia="Calibri" w:hAnsi="Times New Roman" w:cs="Times New Roman"/>
          <w:bCs/>
          <w:color w:val="000000"/>
          <w:spacing w:val="-1"/>
          <w:position w:val="-1"/>
          <w:sz w:val="28"/>
          <w:szCs w:val="28"/>
          <w:lang w:val="uk-UA" w:eastAsia="ru-RU"/>
        </w:rPr>
        <w:t xml:space="preserve"> </w:t>
      </w:r>
      <w:r w:rsidRPr="000F0804">
        <w:rPr>
          <w:rFonts w:ascii="Times New Roman" w:eastAsia="Calibri" w:hAnsi="Times New Roman" w:cs="Times New Roman"/>
          <w:bCs/>
          <w:color w:val="000000"/>
          <w:spacing w:val="-1"/>
          <w:position w:val="-1"/>
          <w:sz w:val="28"/>
          <w:szCs w:val="28"/>
          <w:lang w:val="de-DE" w:eastAsia="ru-RU"/>
        </w:rPr>
        <w:t>und</w:t>
      </w:r>
      <w:r w:rsidRPr="000F0804">
        <w:rPr>
          <w:rFonts w:ascii="Times New Roman" w:eastAsia="Calibri" w:hAnsi="Times New Roman" w:cs="Times New Roman"/>
          <w:bCs/>
          <w:color w:val="000000"/>
          <w:spacing w:val="-1"/>
          <w:position w:val="-1"/>
          <w:sz w:val="28"/>
          <w:szCs w:val="28"/>
          <w:lang w:val="uk-UA" w:eastAsia="ru-RU"/>
        </w:rPr>
        <w:t xml:space="preserve"> </w:t>
      </w:r>
      <w:r w:rsidRPr="000F0804">
        <w:rPr>
          <w:rFonts w:ascii="Times New Roman" w:eastAsia="Calibri" w:hAnsi="Times New Roman" w:cs="Times New Roman"/>
          <w:bCs/>
          <w:color w:val="000000"/>
          <w:spacing w:val="-1"/>
          <w:position w:val="-1"/>
          <w:sz w:val="28"/>
          <w:szCs w:val="28"/>
          <w:lang w:val="de-DE" w:eastAsia="ru-RU"/>
        </w:rPr>
        <w:t>Stil</w:t>
      </w:r>
      <w:r w:rsidRPr="000F0804">
        <w:rPr>
          <w:rFonts w:ascii="Times New Roman" w:eastAsia="Calibri" w:hAnsi="Times New Roman" w:cs="Times New Roman"/>
          <w:bCs/>
          <w:color w:val="000000"/>
          <w:spacing w:val="-1"/>
          <w:position w:val="-1"/>
          <w:sz w:val="28"/>
          <w:szCs w:val="28"/>
          <w:lang w:val="uk-UA" w:eastAsia="ru-RU"/>
        </w:rPr>
        <w:t xml:space="preserve">: пособ. [по </w:t>
      </w:r>
      <w:proofErr w:type="spellStart"/>
      <w:r w:rsidRPr="000F0804">
        <w:rPr>
          <w:rFonts w:ascii="Times New Roman" w:eastAsia="Calibri" w:hAnsi="Times New Roman" w:cs="Times New Roman"/>
          <w:bCs/>
          <w:color w:val="000000"/>
          <w:spacing w:val="-1"/>
          <w:position w:val="-1"/>
          <w:sz w:val="28"/>
          <w:szCs w:val="28"/>
          <w:lang w:val="uk-UA" w:eastAsia="ru-RU"/>
        </w:rPr>
        <w:t>разговорной</w:t>
      </w:r>
      <w:proofErr w:type="spellEnd"/>
      <w:r w:rsidRPr="000F0804">
        <w:rPr>
          <w:rFonts w:ascii="Times New Roman" w:eastAsia="Calibri" w:hAnsi="Times New Roman" w:cs="Times New Roman"/>
          <w:bCs/>
          <w:color w:val="000000"/>
          <w:spacing w:val="-1"/>
          <w:position w:val="-1"/>
          <w:sz w:val="28"/>
          <w:szCs w:val="28"/>
          <w:lang w:val="uk-UA" w:eastAsia="ru-RU"/>
        </w:rPr>
        <w:t xml:space="preserve"> </w:t>
      </w:r>
      <w:proofErr w:type="spellStart"/>
      <w:r w:rsidRPr="000F0804">
        <w:rPr>
          <w:rFonts w:ascii="Times New Roman" w:eastAsia="Calibri" w:hAnsi="Times New Roman" w:cs="Times New Roman"/>
          <w:bCs/>
          <w:color w:val="000000"/>
          <w:spacing w:val="-1"/>
          <w:position w:val="-1"/>
          <w:sz w:val="28"/>
          <w:szCs w:val="28"/>
          <w:lang w:val="uk-UA" w:eastAsia="ru-RU"/>
        </w:rPr>
        <w:t>практике</w:t>
      </w:r>
      <w:proofErr w:type="spellEnd"/>
      <w:r w:rsidRPr="000F0804">
        <w:rPr>
          <w:rFonts w:ascii="Times New Roman" w:eastAsia="Calibri" w:hAnsi="Times New Roman" w:cs="Times New Roman"/>
          <w:bCs/>
          <w:color w:val="000000"/>
          <w:spacing w:val="-1"/>
          <w:position w:val="-1"/>
          <w:sz w:val="28"/>
          <w:szCs w:val="28"/>
          <w:lang w:val="uk-UA" w:eastAsia="ru-RU"/>
        </w:rPr>
        <w:t xml:space="preserve">] / С. О. </w:t>
      </w:r>
      <w:proofErr w:type="spellStart"/>
      <w:r w:rsidRPr="000F0804">
        <w:rPr>
          <w:rFonts w:ascii="Times New Roman" w:eastAsia="Calibri" w:hAnsi="Times New Roman" w:cs="Times New Roman"/>
          <w:bCs/>
          <w:color w:val="000000"/>
          <w:spacing w:val="-1"/>
          <w:position w:val="-1"/>
          <w:sz w:val="28"/>
          <w:szCs w:val="28"/>
          <w:lang w:val="uk-UA" w:eastAsia="ru-RU"/>
        </w:rPr>
        <w:t>Кочетов</w:t>
      </w:r>
      <w:proofErr w:type="spellEnd"/>
      <w:r w:rsidRPr="000F0804">
        <w:rPr>
          <w:rFonts w:ascii="Times New Roman" w:eastAsia="Calibri" w:hAnsi="Times New Roman" w:cs="Times New Roman"/>
          <w:bCs/>
          <w:color w:val="000000"/>
          <w:spacing w:val="-1"/>
          <w:position w:val="-1"/>
          <w:sz w:val="28"/>
          <w:szCs w:val="28"/>
          <w:lang w:val="uk-UA" w:eastAsia="ru-RU"/>
        </w:rPr>
        <w:t xml:space="preserve">. – СПб. : </w:t>
      </w:r>
      <w:proofErr w:type="spellStart"/>
      <w:r w:rsidRPr="000F0804">
        <w:rPr>
          <w:rFonts w:ascii="Times New Roman" w:eastAsia="Calibri" w:hAnsi="Times New Roman" w:cs="Times New Roman"/>
          <w:bCs/>
          <w:color w:val="000000"/>
          <w:spacing w:val="-1"/>
          <w:position w:val="-1"/>
          <w:sz w:val="28"/>
          <w:szCs w:val="28"/>
          <w:lang w:val="uk-UA" w:eastAsia="ru-RU"/>
        </w:rPr>
        <w:t>Издательство</w:t>
      </w:r>
      <w:proofErr w:type="spellEnd"/>
      <w:r w:rsidRPr="000F0804">
        <w:rPr>
          <w:rFonts w:ascii="Times New Roman" w:eastAsia="Calibri" w:hAnsi="Times New Roman" w:cs="Times New Roman"/>
          <w:bCs/>
          <w:color w:val="000000"/>
          <w:spacing w:val="-1"/>
          <w:position w:val="-1"/>
          <w:sz w:val="28"/>
          <w:szCs w:val="28"/>
          <w:lang w:val="uk-UA" w:eastAsia="ru-RU"/>
        </w:rPr>
        <w:t xml:space="preserve"> “Союз”, 2002. –  192 с.</w:t>
      </w:r>
    </w:p>
    <w:p w14:paraId="327F38CB" w14:textId="666B4203" w:rsidR="000F0804" w:rsidRPr="000F0804" w:rsidRDefault="000F0804" w:rsidP="000F0804">
      <w:pPr>
        <w:spacing w:after="0" w:line="240" w:lineRule="auto"/>
        <w:ind w:firstLine="720"/>
        <w:jc w:val="both"/>
        <w:rPr>
          <w:rFonts w:ascii="Times New Roman" w:eastAsia="Times New Roman" w:hAnsi="Times New Roman" w:cs="Times New Roman"/>
          <w:bCs/>
          <w:color w:val="000000"/>
          <w:spacing w:val="-1"/>
          <w:position w:val="-1"/>
          <w:sz w:val="28"/>
          <w:szCs w:val="28"/>
          <w:lang w:val="uk-UA"/>
        </w:rPr>
      </w:pPr>
      <w:r>
        <w:rPr>
          <w:rFonts w:ascii="Times New Roman" w:eastAsia="Times New Roman" w:hAnsi="Times New Roman" w:cs="Times New Roman"/>
          <w:bCs/>
          <w:color w:val="000000"/>
          <w:spacing w:val="-1"/>
          <w:position w:val="-1"/>
          <w:sz w:val="28"/>
          <w:szCs w:val="28"/>
          <w:lang w:val="uk-UA"/>
        </w:rPr>
        <w:t>5.</w:t>
      </w:r>
      <w:r w:rsidRPr="000F0804">
        <w:rPr>
          <w:rFonts w:ascii="Times New Roman" w:eastAsia="Times New Roman" w:hAnsi="Times New Roman" w:cs="Times New Roman"/>
          <w:bCs/>
          <w:color w:val="000000"/>
          <w:spacing w:val="-1"/>
          <w:position w:val="-1"/>
          <w:sz w:val="28"/>
          <w:szCs w:val="28"/>
          <w:lang w:val="uk-UA"/>
        </w:rPr>
        <w:t xml:space="preserve"> </w:t>
      </w:r>
      <w:proofErr w:type="spellStart"/>
      <w:r w:rsidRPr="000F0804">
        <w:rPr>
          <w:rFonts w:ascii="Times New Roman" w:eastAsia="Times New Roman" w:hAnsi="Times New Roman" w:cs="Times New Roman"/>
          <w:bCs/>
          <w:color w:val="000000"/>
          <w:spacing w:val="-1"/>
          <w:position w:val="-1"/>
          <w:sz w:val="28"/>
          <w:szCs w:val="28"/>
          <w:lang w:val="uk-UA"/>
        </w:rPr>
        <w:t>Паремская</w:t>
      </w:r>
      <w:proofErr w:type="spellEnd"/>
      <w:r w:rsidRPr="000F0804">
        <w:rPr>
          <w:rFonts w:ascii="Times New Roman" w:eastAsia="Times New Roman" w:hAnsi="Times New Roman" w:cs="Times New Roman"/>
          <w:bCs/>
          <w:color w:val="000000"/>
          <w:spacing w:val="-1"/>
          <w:position w:val="-1"/>
          <w:sz w:val="28"/>
          <w:szCs w:val="28"/>
          <w:lang w:val="uk-UA"/>
        </w:rPr>
        <w:t xml:space="preserve"> Д. А. </w:t>
      </w:r>
      <w:proofErr w:type="spellStart"/>
      <w:r w:rsidRPr="000F0804">
        <w:rPr>
          <w:rFonts w:ascii="Times New Roman" w:eastAsia="Times New Roman" w:hAnsi="Times New Roman" w:cs="Times New Roman"/>
          <w:bCs/>
          <w:color w:val="000000"/>
          <w:spacing w:val="-1"/>
          <w:position w:val="-1"/>
          <w:sz w:val="28"/>
          <w:szCs w:val="28"/>
          <w:lang w:val="uk-UA"/>
        </w:rPr>
        <w:t>Практическая</w:t>
      </w:r>
      <w:proofErr w:type="spellEnd"/>
      <w:r w:rsidRPr="000F0804">
        <w:rPr>
          <w:rFonts w:ascii="Times New Roman" w:eastAsia="Times New Roman" w:hAnsi="Times New Roman" w:cs="Times New Roman"/>
          <w:bCs/>
          <w:color w:val="000000"/>
          <w:spacing w:val="-1"/>
          <w:position w:val="-1"/>
          <w:sz w:val="28"/>
          <w:szCs w:val="28"/>
          <w:lang w:val="uk-UA"/>
        </w:rPr>
        <w:t xml:space="preserve"> </w:t>
      </w:r>
      <w:proofErr w:type="spellStart"/>
      <w:r w:rsidRPr="000F0804">
        <w:rPr>
          <w:rFonts w:ascii="Times New Roman" w:eastAsia="Times New Roman" w:hAnsi="Times New Roman" w:cs="Times New Roman"/>
          <w:bCs/>
          <w:color w:val="000000"/>
          <w:spacing w:val="-1"/>
          <w:position w:val="-1"/>
          <w:sz w:val="28"/>
          <w:szCs w:val="28"/>
          <w:lang w:val="uk-UA"/>
        </w:rPr>
        <w:t>грамматика</w:t>
      </w:r>
      <w:proofErr w:type="spellEnd"/>
      <w:r w:rsidRPr="000F0804">
        <w:rPr>
          <w:rFonts w:ascii="Times New Roman" w:eastAsia="Times New Roman" w:hAnsi="Times New Roman" w:cs="Times New Roman"/>
          <w:bCs/>
          <w:color w:val="000000"/>
          <w:spacing w:val="-1"/>
          <w:position w:val="-1"/>
          <w:sz w:val="28"/>
          <w:szCs w:val="28"/>
          <w:lang w:val="uk-UA"/>
        </w:rPr>
        <w:t xml:space="preserve"> (</w:t>
      </w:r>
      <w:proofErr w:type="spellStart"/>
      <w:r w:rsidRPr="000F0804">
        <w:rPr>
          <w:rFonts w:ascii="Times New Roman" w:eastAsia="Times New Roman" w:hAnsi="Times New Roman" w:cs="Times New Roman"/>
          <w:bCs/>
          <w:color w:val="000000"/>
          <w:spacing w:val="-1"/>
          <w:position w:val="-1"/>
          <w:sz w:val="28"/>
          <w:szCs w:val="28"/>
          <w:lang w:val="uk-UA"/>
        </w:rPr>
        <w:t>немецкий</w:t>
      </w:r>
      <w:proofErr w:type="spellEnd"/>
      <w:r w:rsidRPr="000F0804">
        <w:rPr>
          <w:rFonts w:ascii="Times New Roman" w:eastAsia="Times New Roman" w:hAnsi="Times New Roman" w:cs="Times New Roman"/>
          <w:bCs/>
          <w:color w:val="000000"/>
          <w:spacing w:val="-1"/>
          <w:position w:val="-1"/>
          <w:sz w:val="28"/>
          <w:szCs w:val="28"/>
          <w:lang w:val="uk-UA"/>
        </w:rPr>
        <w:t xml:space="preserve"> </w:t>
      </w:r>
      <w:proofErr w:type="spellStart"/>
      <w:r w:rsidRPr="000F0804">
        <w:rPr>
          <w:rFonts w:ascii="Times New Roman" w:eastAsia="Times New Roman" w:hAnsi="Times New Roman" w:cs="Times New Roman"/>
          <w:bCs/>
          <w:color w:val="000000"/>
          <w:spacing w:val="-1"/>
          <w:position w:val="-1"/>
          <w:sz w:val="28"/>
          <w:szCs w:val="28"/>
          <w:lang w:val="uk-UA"/>
        </w:rPr>
        <w:t>язык</w:t>
      </w:r>
      <w:proofErr w:type="spellEnd"/>
      <w:r w:rsidRPr="000F0804">
        <w:rPr>
          <w:rFonts w:ascii="Times New Roman" w:eastAsia="Times New Roman" w:hAnsi="Times New Roman" w:cs="Times New Roman"/>
          <w:bCs/>
          <w:color w:val="000000"/>
          <w:spacing w:val="-1"/>
          <w:position w:val="-1"/>
          <w:sz w:val="28"/>
          <w:szCs w:val="28"/>
          <w:lang w:val="uk-UA"/>
        </w:rPr>
        <w:t xml:space="preserve">). </w:t>
      </w:r>
      <w:proofErr w:type="spellStart"/>
      <w:r w:rsidRPr="000F0804">
        <w:rPr>
          <w:rFonts w:ascii="Times New Roman" w:eastAsia="Times New Roman" w:hAnsi="Times New Roman" w:cs="Times New Roman"/>
          <w:bCs/>
          <w:color w:val="000000"/>
          <w:spacing w:val="-1"/>
          <w:position w:val="-1"/>
          <w:sz w:val="28"/>
          <w:szCs w:val="28"/>
          <w:lang w:val="uk-UA"/>
        </w:rPr>
        <w:t>Минск</w:t>
      </w:r>
      <w:proofErr w:type="spellEnd"/>
      <w:r w:rsidRPr="000F0804">
        <w:rPr>
          <w:rFonts w:ascii="Times New Roman" w:eastAsia="Times New Roman" w:hAnsi="Times New Roman" w:cs="Times New Roman"/>
          <w:bCs/>
          <w:color w:val="000000"/>
          <w:spacing w:val="-1"/>
          <w:position w:val="-1"/>
          <w:sz w:val="28"/>
          <w:szCs w:val="28"/>
          <w:lang w:val="uk-UA"/>
        </w:rPr>
        <w:t xml:space="preserve">: </w:t>
      </w:r>
      <w:proofErr w:type="spellStart"/>
      <w:r w:rsidRPr="000F0804">
        <w:rPr>
          <w:rFonts w:ascii="Times New Roman" w:eastAsia="Times New Roman" w:hAnsi="Times New Roman" w:cs="Times New Roman"/>
          <w:bCs/>
          <w:color w:val="000000"/>
          <w:spacing w:val="-1"/>
          <w:position w:val="-1"/>
          <w:sz w:val="28"/>
          <w:szCs w:val="28"/>
          <w:lang w:val="uk-UA"/>
        </w:rPr>
        <w:t>Высш</w:t>
      </w:r>
      <w:proofErr w:type="spellEnd"/>
      <w:r w:rsidRPr="000F0804">
        <w:rPr>
          <w:rFonts w:ascii="Times New Roman" w:eastAsia="Times New Roman" w:hAnsi="Times New Roman" w:cs="Times New Roman"/>
          <w:bCs/>
          <w:color w:val="000000"/>
          <w:spacing w:val="-1"/>
          <w:position w:val="-1"/>
          <w:sz w:val="28"/>
          <w:szCs w:val="28"/>
          <w:lang w:val="uk-UA"/>
        </w:rPr>
        <w:t xml:space="preserve">. </w:t>
      </w:r>
      <w:proofErr w:type="spellStart"/>
      <w:r w:rsidRPr="000F0804">
        <w:rPr>
          <w:rFonts w:ascii="Times New Roman" w:eastAsia="Times New Roman" w:hAnsi="Times New Roman" w:cs="Times New Roman"/>
          <w:bCs/>
          <w:color w:val="000000"/>
          <w:spacing w:val="-1"/>
          <w:position w:val="-1"/>
          <w:sz w:val="28"/>
          <w:szCs w:val="28"/>
          <w:lang w:val="uk-UA"/>
        </w:rPr>
        <w:t>Шк</w:t>
      </w:r>
      <w:proofErr w:type="spellEnd"/>
      <w:r w:rsidRPr="000F0804">
        <w:rPr>
          <w:rFonts w:ascii="Times New Roman" w:eastAsia="Times New Roman" w:hAnsi="Times New Roman" w:cs="Times New Roman"/>
          <w:bCs/>
          <w:color w:val="000000"/>
          <w:spacing w:val="-1"/>
          <w:position w:val="-1"/>
          <w:sz w:val="28"/>
          <w:szCs w:val="28"/>
          <w:lang w:val="uk-UA"/>
        </w:rPr>
        <w:t>., 2001. 350 с.</w:t>
      </w:r>
    </w:p>
    <w:p w14:paraId="3BED87DC" w14:textId="52EEE1A5" w:rsidR="000F0804" w:rsidRPr="000F0804" w:rsidRDefault="000F0804" w:rsidP="000F0804">
      <w:pPr>
        <w:spacing w:after="0" w:line="240" w:lineRule="auto"/>
        <w:ind w:firstLine="720"/>
        <w:jc w:val="both"/>
        <w:rPr>
          <w:rFonts w:ascii="Times New Roman" w:eastAsia="Times New Roman" w:hAnsi="Times New Roman" w:cs="Times New Roman"/>
          <w:bCs/>
          <w:color w:val="000000"/>
          <w:spacing w:val="-1"/>
          <w:position w:val="-1"/>
          <w:sz w:val="28"/>
          <w:szCs w:val="28"/>
          <w:lang w:val="uk-UA"/>
        </w:rPr>
      </w:pPr>
      <w:r>
        <w:rPr>
          <w:rFonts w:ascii="Times New Roman" w:eastAsia="Times New Roman" w:hAnsi="Times New Roman" w:cs="Times New Roman"/>
          <w:bCs/>
          <w:color w:val="000000"/>
          <w:spacing w:val="-1"/>
          <w:position w:val="-1"/>
          <w:sz w:val="28"/>
          <w:szCs w:val="28"/>
          <w:lang w:val="uk-UA"/>
        </w:rPr>
        <w:t xml:space="preserve">6. </w:t>
      </w:r>
      <w:proofErr w:type="spellStart"/>
      <w:r w:rsidRPr="000F0804">
        <w:rPr>
          <w:rFonts w:ascii="Times New Roman" w:eastAsia="Times New Roman" w:hAnsi="Times New Roman" w:cs="Times New Roman"/>
          <w:bCs/>
          <w:color w:val="000000"/>
          <w:spacing w:val="-1"/>
          <w:position w:val="-1"/>
          <w:sz w:val="28"/>
          <w:szCs w:val="28"/>
          <w:lang w:val="de-DE"/>
        </w:rPr>
        <w:t>Kovbasyuk</w:t>
      </w:r>
      <w:proofErr w:type="spellEnd"/>
      <w:r w:rsidRPr="000F0804">
        <w:rPr>
          <w:rFonts w:ascii="Times New Roman" w:eastAsia="Times New Roman" w:hAnsi="Times New Roman" w:cs="Times New Roman"/>
          <w:bCs/>
          <w:color w:val="000000"/>
          <w:spacing w:val="-1"/>
          <w:position w:val="-1"/>
          <w:sz w:val="28"/>
          <w:szCs w:val="28"/>
          <w:lang w:val="uk-UA"/>
        </w:rPr>
        <w:t xml:space="preserve"> </w:t>
      </w:r>
      <w:r w:rsidRPr="000F0804">
        <w:rPr>
          <w:rFonts w:ascii="Times New Roman" w:eastAsia="Times New Roman" w:hAnsi="Times New Roman" w:cs="Times New Roman"/>
          <w:bCs/>
          <w:color w:val="000000"/>
          <w:spacing w:val="-1"/>
          <w:position w:val="-1"/>
          <w:sz w:val="28"/>
          <w:szCs w:val="28"/>
          <w:lang w:val="de-DE"/>
        </w:rPr>
        <w:t>L</w:t>
      </w:r>
      <w:r w:rsidRPr="000F0804">
        <w:rPr>
          <w:rFonts w:ascii="Times New Roman" w:eastAsia="Times New Roman" w:hAnsi="Times New Roman" w:cs="Times New Roman"/>
          <w:bCs/>
          <w:color w:val="000000"/>
          <w:spacing w:val="-1"/>
          <w:position w:val="-1"/>
          <w:sz w:val="28"/>
          <w:szCs w:val="28"/>
          <w:lang w:val="uk-UA"/>
        </w:rPr>
        <w:t xml:space="preserve">. А. </w:t>
      </w:r>
      <w:r w:rsidRPr="000F0804">
        <w:rPr>
          <w:rFonts w:ascii="Times New Roman" w:eastAsia="Times New Roman" w:hAnsi="Times New Roman" w:cs="Times New Roman"/>
          <w:bCs/>
          <w:color w:val="000000"/>
          <w:spacing w:val="-1"/>
          <w:position w:val="-1"/>
          <w:sz w:val="28"/>
          <w:szCs w:val="28"/>
          <w:lang w:val="de-DE"/>
        </w:rPr>
        <w:t>Deutsche</w:t>
      </w:r>
      <w:r w:rsidRPr="000F0804">
        <w:rPr>
          <w:rFonts w:ascii="Times New Roman" w:eastAsia="Times New Roman" w:hAnsi="Times New Roman" w:cs="Times New Roman"/>
          <w:bCs/>
          <w:color w:val="000000"/>
          <w:spacing w:val="-1"/>
          <w:position w:val="-1"/>
          <w:sz w:val="28"/>
          <w:szCs w:val="28"/>
          <w:lang w:val="uk-UA"/>
        </w:rPr>
        <w:t xml:space="preserve"> Ü</w:t>
      </w:r>
      <w:proofErr w:type="spellStart"/>
      <w:r w:rsidRPr="000F0804">
        <w:rPr>
          <w:rFonts w:ascii="Times New Roman" w:eastAsia="Times New Roman" w:hAnsi="Times New Roman" w:cs="Times New Roman"/>
          <w:bCs/>
          <w:color w:val="000000"/>
          <w:spacing w:val="-1"/>
          <w:position w:val="-1"/>
          <w:sz w:val="28"/>
          <w:szCs w:val="28"/>
          <w:lang w:val="de-DE"/>
        </w:rPr>
        <w:t>bungsgrammatik</w:t>
      </w:r>
      <w:proofErr w:type="spellEnd"/>
      <w:r w:rsidRPr="000F0804">
        <w:rPr>
          <w:rFonts w:ascii="Times New Roman" w:eastAsia="Times New Roman" w:hAnsi="Times New Roman" w:cs="Times New Roman"/>
          <w:bCs/>
          <w:color w:val="000000"/>
          <w:spacing w:val="-1"/>
          <w:position w:val="-1"/>
          <w:sz w:val="28"/>
          <w:szCs w:val="28"/>
          <w:lang w:val="uk-UA"/>
        </w:rPr>
        <w:t xml:space="preserve">: </w:t>
      </w:r>
      <w:r w:rsidRPr="000F0804">
        <w:rPr>
          <w:rFonts w:ascii="Times New Roman" w:eastAsia="Times New Roman" w:hAnsi="Times New Roman" w:cs="Times New Roman"/>
          <w:bCs/>
          <w:color w:val="000000"/>
          <w:spacing w:val="-1"/>
          <w:position w:val="-1"/>
          <w:sz w:val="28"/>
          <w:szCs w:val="28"/>
          <w:lang w:val="de-DE"/>
        </w:rPr>
        <w:t>Lehrwerk</w:t>
      </w:r>
      <w:r w:rsidRPr="000F0804">
        <w:rPr>
          <w:rFonts w:ascii="Times New Roman" w:eastAsia="Times New Roman" w:hAnsi="Times New Roman" w:cs="Times New Roman"/>
          <w:bCs/>
          <w:color w:val="000000"/>
          <w:spacing w:val="-1"/>
          <w:position w:val="-1"/>
          <w:sz w:val="28"/>
          <w:szCs w:val="28"/>
          <w:lang w:val="uk-UA"/>
        </w:rPr>
        <w:t>. Херсон: ХДУ, 2013.</w:t>
      </w:r>
      <w:r w:rsidRPr="000F0804">
        <w:rPr>
          <w:rFonts w:ascii="Times New Roman" w:eastAsia="Times New Roman" w:hAnsi="Times New Roman" w:cs="Times New Roman"/>
          <w:color w:val="000000"/>
          <w:spacing w:val="-1"/>
          <w:position w:val="-1"/>
          <w:sz w:val="28"/>
          <w:szCs w:val="28"/>
          <w:lang w:val="uk-UA"/>
        </w:rPr>
        <w:t xml:space="preserve"> 204 с. 5.</w:t>
      </w:r>
    </w:p>
    <w:p w14:paraId="27E3AF27" w14:textId="64C3400F" w:rsid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Pr>
          <w:rFonts w:ascii="Times New Roman" w:eastAsia="Times New Roman" w:hAnsi="Times New Roman" w:cs="Times New Roman"/>
          <w:color w:val="000000"/>
          <w:spacing w:val="-1"/>
          <w:position w:val="-1"/>
          <w:sz w:val="28"/>
          <w:szCs w:val="28"/>
          <w:lang w:val="uk-UA"/>
        </w:rPr>
        <w:t>7</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Der kleine Duden. Deutsche Grammatik. Mannheim: Dudenverlag, 2000. 412 S.</w:t>
      </w:r>
    </w:p>
    <w:p w14:paraId="61A9BB1E" w14:textId="44FC56A5" w:rsidR="000F0804" w:rsidRPr="00AD207B"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de-DE"/>
        </w:rPr>
      </w:pPr>
      <w:r>
        <w:rPr>
          <w:rFonts w:ascii="Times New Roman" w:eastAsia="Times New Roman" w:hAnsi="Times New Roman" w:cs="Times New Roman"/>
          <w:bCs/>
          <w:iCs/>
          <w:color w:val="000000"/>
          <w:spacing w:val="-1"/>
          <w:position w:val="-1"/>
          <w:sz w:val="28"/>
          <w:szCs w:val="28"/>
          <w:lang w:val="uk-UA"/>
        </w:rPr>
        <w:t xml:space="preserve">8. </w:t>
      </w:r>
      <w:r w:rsidRPr="000F0804">
        <w:rPr>
          <w:rFonts w:ascii="Times New Roman" w:eastAsia="Times New Roman" w:hAnsi="Times New Roman" w:cs="Times New Roman"/>
          <w:bCs/>
          <w:iCs/>
          <w:color w:val="000000"/>
          <w:spacing w:val="-1"/>
          <w:position w:val="-1"/>
          <w:sz w:val="28"/>
          <w:szCs w:val="28"/>
          <w:lang w:val="de-DE"/>
        </w:rPr>
        <w:t>Dreyer</w:t>
      </w:r>
      <w:r w:rsidRPr="000F0804">
        <w:rPr>
          <w:rFonts w:ascii="Times New Roman" w:eastAsia="Times New Roman" w:hAnsi="Times New Roman" w:cs="Times New Roman"/>
          <w:bCs/>
          <w:iCs/>
          <w:color w:val="000000"/>
          <w:spacing w:val="-1"/>
          <w:position w:val="-1"/>
          <w:sz w:val="28"/>
          <w:szCs w:val="28"/>
          <w:lang w:val="uk-UA"/>
        </w:rPr>
        <w:t xml:space="preserve"> </w:t>
      </w:r>
      <w:r w:rsidRPr="000F0804">
        <w:rPr>
          <w:rFonts w:ascii="Times New Roman" w:eastAsia="Times New Roman" w:hAnsi="Times New Roman" w:cs="Times New Roman"/>
          <w:bCs/>
          <w:iCs/>
          <w:color w:val="000000"/>
          <w:spacing w:val="-1"/>
          <w:position w:val="-1"/>
          <w:sz w:val="28"/>
          <w:szCs w:val="28"/>
          <w:lang w:val="de-DE"/>
        </w:rPr>
        <w:t>H</w:t>
      </w:r>
      <w:r w:rsidRPr="000F0804">
        <w:rPr>
          <w:rFonts w:ascii="Times New Roman" w:eastAsia="Times New Roman" w:hAnsi="Times New Roman" w:cs="Times New Roman"/>
          <w:bCs/>
          <w:iCs/>
          <w:color w:val="000000"/>
          <w:spacing w:val="-1"/>
          <w:position w:val="-1"/>
          <w:sz w:val="28"/>
          <w:szCs w:val="28"/>
          <w:lang w:val="uk-UA"/>
        </w:rPr>
        <w:t xml:space="preserve">., </w:t>
      </w:r>
      <w:r w:rsidRPr="000F0804">
        <w:rPr>
          <w:rFonts w:ascii="Times New Roman" w:eastAsia="Times New Roman" w:hAnsi="Times New Roman" w:cs="Times New Roman"/>
          <w:bCs/>
          <w:iCs/>
          <w:color w:val="000000"/>
          <w:spacing w:val="-1"/>
          <w:position w:val="-1"/>
          <w:sz w:val="28"/>
          <w:szCs w:val="28"/>
          <w:lang w:val="de-DE"/>
        </w:rPr>
        <w:t>Schmitt</w:t>
      </w:r>
      <w:r w:rsidRPr="000F0804">
        <w:rPr>
          <w:rFonts w:ascii="Times New Roman" w:eastAsia="Times New Roman" w:hAnsi="Times New Roman" w:cs="Times New Roman"/>
          <w:bCs/>
          <w:iCs/>
          <w:color w:val="000000"/>
          <w:spacing w:val="-1"/>
          <w:position w:val="-1"/>
          <w:sz w:val="28"/>
          <w:szCs w:val="28"/>
          <w:lang w:val="uk-UA"/>
        </w:rPr>
        <w:t xml:space="preserve"> </w:t>
      </w:r>
      <w:r w:rsidRPr="000F0804">
        <w:rPr>
          <w:rFonts w:ascii="Times New Roman" w:eastAsia="Times New Roman" w:hAnsi="Times New Roman" w:cs="Times New Roman"/>
          <w:bCs/>
          <w:iCs/>
          <w:color w:val="000000"/>
          <w:spacing w:val="-1"/>
          <w:position w:val="-1"/>
          <w:sz w:val="28"/>
          <w:szCs w:val="28"/>
          <w:lang w:val="de-DE"/>
        </w:rPr>
        <w:t>R</w:t>
      </w:r>
      <w:r w:rsidRPr="000F0804">
        <w:rPr>
          <w:rFonts w:ascii="Times New Roman" w:eastAsia="Times New Roman" w:hAnsi="Times New Roman" w:cs="Times New Roman"/>
          <w:bCs/>
          <w:iCs/>
          <w:color w:val="000000"/>
          <w:spacing w:val="-1"/>
          <w:position w:val="-1"/>
          <w:sz w:val="28"/>
          <w:szCs w:val="28"/>
          <w:lang w:val="uk-UA"/>
        </w:rPr>
        <w:t>.</w:t>
      </w:r>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Совершенствуем</w:t>
      </w:r>
      <w:proofErr w:type="spellEnd"/>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знание</w:t>
      </w:r>
      <w:proofErr w:type="spellEnd"/>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немецкого</w:t>
      </w:r>
      <w:proofErr w:type="spellEnd"/>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языка</w:t>
      </w:r>
      <w:proofErr w:type="spellEnd"/>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Киев</w:t>
      </w:r>
      <w:proofErr w:type="spellEnd"/>
      <w:r w:rsidRPr="000F0804">
        <w:rPr>
          <w:rFonts w:ascii="Times New Roman" w:eastAsia="Times New Roman" w:hAnsi="Times New Roman" w:cs="Times New Roman"/>
          <w:color w:val="000000"/>
          <w:spacing w:val="-1"/>
          <w:position w:val="-1"/>
          <w:sz w:val="28"/>
          <w:szCs w:val="28"/>
          <w:lang w:val="uk-UA"/>
        </w:rPr>
        <w:t>: Методика, 1996. 336 с.</w:t>
      </w:r>
    </w:p>
    <w:p w14:paraId="4BCF101B" w14:textId="34DFBF5F"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de-DE"/>
        </w:rPr>
      </w:pPr>
      <w:r>
        <w:rPr>
          <w:rFonts w:ascii="Times New Roman" w:eastAsia="Times New Roman" w:hAnsi="Times New Roman" w:cs="Times New Roman"/>
          <w:color w:val="000000"/>
          <w:spacing w:val="-1"/>
          <w:position w:val="-1"/>
          <w:sz w:val="28"/>
          <w:szCs w:val="28"/>
          <w:lang w:val="uk-UA"/>
        </w:rPr>
        <w:t xml:space="preserve">9. </w:t>
      </w:r>
      <w:r w:rsidRPr="000F0804">
        <w:rPr>
          <w:rFonts w:ascii="Times New Roman" w:eastAsia="Times New Roman" w:hAnsi="Times New Roman" w:cs="Times New Roman"/>
          <w:color w:val="000000"/>
          <w:spacing w:val="-1"/>
          <w:position w:val="-1"/>
          <w:sz w:val="28"/>
          <w:szCs w:val="28"/>
          <w:lang w:val="de-DE"/>
        </w:rPr>
        <w:t>Duden. Die Grammatik.</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Mannheim: Dudenverlag</w:t>
      </w:r>
      <w:r w:rsidRPr="000F0804">
        <w:rPr>
          <w:rFonts w:ascii="Times New Roman" w:eastAsia="Times New Roman" w:hAnsi="Times New Roman" w:cs="Times New Roman"/>
          <w:color w:val="000000"/>
          <w:spacing w:val="-1"/>
          <w:position w:val="-1"/>
          <w:sz w:val="28"/>
          <w:szCs w:val="28"/>
          <w:lang w:val="uk-UA"/>
        </w:rPr>
        <w:t>,</w:t>
      </w:r>
      <w:r w:rsidRPr="000F0804">
        <w:rPr>
          <w:rFonts w:ascii="Times New Roman" w:eastAsia="Times New Roman" w:hAnsi="Times New Roman" w:cs="Times New Roman"/>
          <w:color w:val="000000"/>
          <w:spacing w:val="-1"/>
          <w:position w:val="-1"/>
          <w:sz w:val="28"/>
          <w:szCs w:val="28"/>
          <w:lang w:val="de-DE"/>
        </w:rPr>
        <w:t xml:space="preserve"> 2009. 1343 S. </w:t>
      </w:r>
    </w:p>
    <w:p w14:paraId="2281E082" w14:textId="3E8902A7"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Pr>
          <w:rFonts w:ascii="Times New Roman" w:eastAsia="Times New Roman" w:hAnsi="Times New Roman" w:cs="Times New Roman"/>
          <w:color w:val="000000"/>
          <w:spacing w:val="-1"/>
          <w:position w:val="-1"/>
          <w:sz w:val="28"/>
          <w:szCs w:val="28"/>
          <w:lang w:val="uk-UA"/>
        </w:rPr>
        <w:t xml:space="preserve">10. </w:t>
      </w:r>
      <w:r w:rsidRPr="000F0804">
        <w:rPr>
          <w:rFonts w:ascii="Times New Roman" w:eastAsia="Times New Roman" w:hAnsi="Times New Roman" w:cs="Times New Roman"/>
          <w:color w:val="000000"/>
          <w:spacing w:val="-1"/>
          <w:position w:val="-1"/>
          <w:sz w:val="28"/>
          <w:szCs w:val="28"/>
          <w:lang w:val="de-DE"/>
        </w:rPr>
        <w:t>Sommerfeldt</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K</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E</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Starke</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G</w:t>
      </w:r>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de-DE"/>
        </w:rPr>
        <w:t>Einf</w:t>
      </w:r>
      <w:proofErr w:type="spellEnd"/>
      <w:r w:rsidRPr="000F0804">
        <w:rPr>
          <w:rFonts w:ascii="Times New Roman" w:eastAsia="Times New Roman" w:hAnsi="Times New Roman" w:cs="Times New Roman"/>
          <w:color w:val="000000"/>
          <w:spacing w:val="-1"/>
          <w:position w:val="-1"/>
          <w:sz w:val="28"/>
          <w:szCs w:val="28"/>
          <w:lang w:val="uk-UA"/>
        </w:rPr>
        <w:t>ü</w:t>
      </w:r>
      <w:proofErr w:type="spellStart"/>
      <w:r w:rsidRPr="000F0804">
        <w:rPr>
          <w:rFonts w:ascii="Times New Roman" w:eastAsia="Times New Roman" w:hAnsi="Times New Roman" w:cs="Times New Roman"/>
          <w:color w:val="000000"/>
          <w:spacing w:val="-1"/>
          <w:position w:val="-1"/>
          <w:sz w:val="28"/>
          <w:szCs w:val="28"/>
          <w:lang w:val="de-DE"/>
        </w:rPr>
        <w:t>hrung</w:t>
      </w:r>
      <w:proofErr w:type="spellEnd"/>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in</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die</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Grammatik</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der</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deutschen</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Gegenwartssprache</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T</w:t>
      </w:r>
      <w:r w:rsidRPr="000F0804">
        <w:rPr>
          <w:rFonts w:ascii="Times New Roman" w:eastAsia="Times New Roman" w:hAnsi="Times New Roman" w:cs="Times New Roman"/>
          <w:color w:val="000000"/>
          <w:spacing w:val="-1"/>
          <w:position w:val="-1"/>
          <w:sz w:val="28"/>
          <w:szCs w:val="28"/>
          <w:lang w:val="uk-UA"/>
        </w:rPr>
        <w:t>ü</w:t>
      </w:r>
      <w:proofErr w:type="spellStart"/>
      <w:r w:rsidRPr="000F0804">
        <w:rPr>
          <w:rFonts w:ascii="Times New Roman" w:eastAsia="Times New Roman" w:hAnsi="Times New Roman" w:cs="Times New Roman"/>
          <w:color w:val="000000"/>
          <w:spacing w:val="-1"/>
          <w:position w:val="-1"/>
          <w:sz w:val="28"/>
          <w:szCs w:val="28"/>
          <w:lang w:val="de-DE"/>
        </w:rPr>
        <w:t>bingen</w:t>
      </w:r>
      <w:proofErr w:type="spellEnd"/>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Max</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Meyer</w:t>
      </w:r>
      <w:r w:rsidRPr="000F0804">
        <w:rPr>
          <w:rFonts w:ascii="Times New Roman" w:eastAsia="Times New Roman" w:hAnsi="Times New Roman" w:cs="Times New Roman"/>
          <w:color w:val="000000"/>
          <w:spacing w:val="-1"/>
          <w:position w:val="-1"/>
          <w:sz w:val="28"/>
          <w:szCs w:val="28"/>
          <w:lang w:val="uk-UA"/>
        </w:rPr>
        <w:t xml:space="preserve">, 1998. 301 </w:t>
      </w:r>
      <w:r w:rsidRPr="000F0804">
        <w:rPr>
          <w:rFonts w:ascii="Times New Roman" w:eastAsia="Times New Roman" w:hAnsi="Times New Roman" w:cs="Times New Roman"/>
          <w:color w:val="000000"/>
          <w:spacing w:val="-1"/>
          <w:position w:val="-1"/>
          <w:sz w:val="28"/>
          <w:szCs w:val="28"/>
          <w:lang w:val="de-DE"/>
        </w:rPr>
        <w:t>S</w:t>
      </w:r>
      <w:r w:rsidRPr="000F0804">
        <w:rPr>
          <w:rFonts w:ascii="Times New Roman" w:eastAsia="Times New Roman" w:hAnsi="Times New Roman" w:cs="Times New Roman"/>
          <w:color w:val="000000"/>
          <w:spacing w:val="-1"/>
          <w:position w:val="-1"/>
          <w:sz w:val="28"/>
          <w:szCs w:val="28"/>
          <w:lang w:val="uk-UA"/>
        </w:rPr>
        <w:t>.</w:t>
      </w:r>
    </w:p>
    <w:p w14:paraId="6B8EB00B" w14:textId="77777777" w:rsidR="000F0804" w:rsidRPr="000F0804" w:rsidRDefault="000F0804" w:rsidP="000F0804">
      <w:pPr>
        <w:spacing w:after="0" w:line="240" w:lineRule="auto"/>
        <w:ind w:firstLine="720"/>
        <w:jc w:val="both"/>
        <w:rPr>
          <w:rFonts w:ascii="Times New Roman" w:eastAsia="Calibri" w:hAnsi="Times New Roman" w:cs="Times New Roman"/>
          <w:b/>
          <w:color w:val="000000"/>
          <w:spacing w:val="-1"/>
          <w:position w:val="-1"/>
          <w:sz w:val="28"/>
          <w:szCs w:val="28"/>
          <w:lang w:val="uk-UA" w:eastAsia="ru-RU"/>
        </w:rPr>
      </w:pPr>
      <w:r w:rsidRPr="000F0804">
        <w:rPr>
          <w:rFonts w:ascii="Times New Roman" w:eastAsia="Calibri" w:hAnsi="Times New Roman" w:cs="Times New Roman"/>
          <w:b/>
          <w:color w:val="000000"/>
          <w:spacing w:val="-1"/>
          <w:position w:val="-1"/>
          <w:sz w:val="28"/>
          <w:szCs w:val="28"/>
          <w:lang w:val="uk-UA" w:eastAsia="ru-RU"/>
        </w:rPr>
        <w:t xml:space="preserve">                                                                                                           Допоміжна</w:t>
      </w:r>
    </w:p>
    <w:p w14:paraId="5C048783" w14:textId="22274FF3"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Pr>
          <w:rFonts w:ascii="Times New Roman" w:eastAsia="Times New Roman" w:hAnsi="Times New Roman" w:cs="Times New Roman"/>
          <w:color w:val="000000"/>
          <w:spacing w:val="-1"/>
          <w:position w:val="-1"/>
          <w:sz w:val="28"/>
          <w:szCs w:val="28"/>
          <w:lang w:val="uk-UA"/>
        </w:rPr>
        <w:t>11</w:t>
      </w:r>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Івашиненко</w:t>
      </w:r>
      <w:proofErr w:type="spellEnd"/>
      <w:r w:rsidRPr="000F0804">
        <w:rPr>
          <w:rFonts w:ascii="Times New Roman" w:eastAsia="Times New Roman" w:hAnsi="Times New Roman" w:cs="Times New Roman"/>
          <w:color w:val="000000"/>
          <w:spacing w:val="-1"/>
          <w:position w:val="-1"/>
          <w:sz w:val="28"/>
          <w:szCs w:val="28"/>
          <w:lang w:val="uk-UA"/>
        </w:rPr>
        <w:t xml:space="preserve"> О. О., </w:t>
      </w:r>
      <w:proofErr w:type="spellStart"/>
      <w:r w:rsidRPr="000F0804">
        <w:rPr>
          <w:rFonts w:ascii="Times New Roman" w:eastAsia="Times New Roman" w:hAnsi="Times New Roman" w:cs="Times New Roman"/>
          <w:color w:val="000000"/>
          <w:spacing w:val="-1"/>
          <w:position w:val="-1"/>
          <w:sz w:val="28"/>
          <w:szCs w:val="28"/>
          <w:lang w:val="uk-UA"/>
        </w:rPr>
        <w:t>Юдінцева</w:t>
      </w:r>
      <w:proofErr w:type="spellEnd"/>
      <w:r w:rsidRPr="000F0804">
        <w:rPr>
          <w:rFonts w:ascii="Times New Roman" w:eastAsia="Times New Roman" w:hAnsi="Times New Roman" w:cs="Times New Roman"/>
          <w:color w:val="000000"/>
          <w:spacing w:val="-1"/>
          <w:position w:val="-1"/>
          <w:sz w:val="28"/>
          <w:szCs w:val="28"/>
          <w:lang w:val="uk-UA"/>
        </w:rPr>
        <w:t xml:space="preserve"> О. О. </w:t>
      </w:r>
      <w:proofErr w:type="spellStart"/>
      <w:r w:rsidRPr="000F0804">
        <w:rPr>
          <w:rFonts w:ascii="Times New Roman" w:eastAsia="Times New Roman" w:hAnsi="Times New Roman" w:cs="Times New Roman"/>
          <w:color w:val="000000"/>
          <w:spacing w:val="-1"/>
          <w:position w:val="-1"/>
          <w:sz w:val="28"/>
          <w:szCs w:val="28"/>
          <w:lang w:val="uk-UA"/>
        </w:rPr>
        <w:t>Grammatik</w:t>
      </w:r>
      <w:proofErr w:type="spellEnd"/>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in</w:t>
      </w:r>
      <w:proofErr w:type="spellEnd"/>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Erklärungen</w:t>
      </w:r>
      <w:proofErr w:type="spellEnd"/>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und</w:t>
      </w:r>
      <w:proofErr w:type="spellEnd"/>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Übungen</w:t>
      </w:r>
      <w:proofErr w:type="spellEnd"/>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навч</w:t>
      </w:r>
      <w:proofErr w:type="spellEnd"/>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посіб</w:t>
      </w:r>
      <w:proofErr w:type="spellEnd"/>
      <w:r w:rsidRPr="000F0804">
        <w:rPr>
          <w:rFonts w:ascii="Times New Roman" w:eastAsia="Times New Roman" w:hAnsi="Times New Roman" w:cs="Times New Roman"/>
          <w:color w:val="000000"/>
          <w:spacing w:val="-1"/>
          <w:position w:val="-1"/>
          <w:sz w:val="28"/>
          <w:szCs w:val="28"/>
          <w:lang w:val="uk-UA"/>
        </w:rPr>
        <w:t>. з практичної граматики німецької мови. Горлівка: Видавництво ГДПІІМ, 2009. 192 с. </w:t>
      </w:r>
    </w:p>
    <w:p w14:paraId="34CF8D9F" w14:textId="7B3A315D"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Pr>
          <w:rFonts w:ascii="Times New Roman" w:eastAsia="Times New Roman" w:hAnsi="Times New Roman" w:cs="Times New Roman"/>
          <w:color w:val="000000"/>
          <w:spacing w:val="-1"/>
          <w:position w:val="-1"/>
          <w:sz w:val="28"/>
          <w:szCs w:val="28"/>
          <w:lang w:val="uk-UA"/>
        </w:rPr>
        <w:t>12</w:t>
      </w:r>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uk-UA"/>
        </w:rPr>
        <w:t>Кіршова</w:t>
      </w:r>
      <w:proofErr w:type="spellEnd"/>
      <w:r w:rsidRPr="000F0804">
        <w:rPr>
          <w:rFonts w:ascii="Times New Roman" w:eastAsia="Times New Roman" w:hAnsi="Times New Roman" w:cs="Times New Roman"/>
          <w:color w:val="000000"/>
          <w:spacing w:val="-1"/>
          <w:position w:val="-1"/>
          <w:sz w:val="28"/>
          <w:szCs w:val="28"/>
          <w:lang w:val="uk-UA"/>
        </w:rPr>
        <w:t xml:space="preserve"> О. В. Практична граматика німецької мови (Дієслово. Іменник): </w:t>
      </w:r>
      <w:proofErr w:type="spellStart"/>
      <w:r w:rsidRPr="000F0804">
        <w:rPr>
          <w:rFonts w:ascii="Times New Roman" w:eastAsia="Times New Roman" w:hAnsi="Times New Roman" w:cs="Times New Roman"/>
          <w:color w:val="000000"/>
          <w:spacing w:val="-1"/>
          <w:position w:val="-1"/>
          <w:sz w:val="28"/>
          <w:szCs w:val="28"/>
          <w:lang w:val="uk-UA"/>
        </w:rPr>
        <w:t>навч</w:t>
      </w:r>
      <w:proofErr w:type="spellEnd"/>
      <w:r w:rsidRPr="000F0804">
        <w:rPr>
          <w:rFonts w:ascii="Times New Roman" w:eastAsia="Times New Roman" w:hAnsi="Times New Roman" w:cs="Times New Roman"/>
          <w:color w:val="000000"/>
          <w:spacing w:val="-1"/>
          <w:position w:val="-1"/>
          <w:sz w:val="28"/>
          <w:szCs w:val="28"/>
          <w:lang w:val="uk-UA"/>
        </w:rPr>
        <w:t>. посібник. Миколаїв: Вид-во Чорноморський національний університет імені Петра Могили (ЧДУ імені Петра Могили), 2015. 116 с. </w:t>
      </w:r>
    </w:p>
    <w:p w14:paraId="1978EF38" w14:textId="3B193339"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Pr>
          <w:rFonts w:ascii="Times New Roman" w:eastAsia="Times New Roman" w:hAnsi="Times New Roman" w:cs="Times New Roman"/>
          <w:color w:val="000000"/>
          <w:spacing w:val="-1"/>
          <w:position w:val="-1"/>
          <w:sz w:val="28"/>
          <w:szCs w:val="28"/>
          <w:lang w:val="uk-UA"/>
        </w:rPr>
        <w:t>13</w:t>
      </w:r>
      <w:r w:rsidRPr="000F0804">
        <w:rPr>
          <w:rFonts w:ascii="Times New Roman" w:eastAsia="Times New Roman" w:hAnsi="Times New Roman" w:cs="Times New Roman"/>
          <w:color w:val="000000"/>
          <w:spacing w:val="-1"/>
          <w:position w:val="-1"/>
          <w:sz w:val="28"/>
          <w:szCs w:val="28"/>
          <w:lang w:val="uk-UA"/>
        </w:rPr>
        <w:t xml:space="preserve">. Потапенко С. М., </w:t>
      </w:r>
      <w:proofErr w:type="spellStart"/>
      <w:r w:rsidRPr="000F0804">
        <w:rPr>
          <w:rFonts w:ascii="Times New Roman" w:eastAsia="Times New Roman" w:hAnsi="Times New Roman" w:cs="Times New Roman"/>
          <w:color w:val="000000"/>
          <w:spacing w:val="-1"/>
          <w:position w:val="-1"/>
          <w:sz w:val="28"/>
          <w:szCs w:val="28"/>
          <w:lang w:val="uk-UA"/>
        </w:rPr>
        <w:t>Шелухіна</w:t>
      </w:r>
      <w:proofErr w:type="spellEnd"/>
      <w:r w:rsidRPr="000F0804">
        <w:rPr>
          <w:rFonts w:ascii="Times New Roman" w:eastAsia="Times New Roman" w:hAnsi="Times New Roman" w:cs="Times New Roman"/>
          <w:color w:val="000000"/>
          <w:spacing w:val="-1"/>
          <w:position w:val="-1"/>
          <w:sz w:val="28"/>
          <w:szCs w:val="28"/>
          <w:lang w:val="uk-UA"/>
        </w:rPr>
        <w:t xml:space="preserve"> В. С. Збірник вправ та завдань з граматики німецької мови. Харків: ХНАМГ, 2007. 95 </w:t>
      </w:r>
      <w:r w:rsidRPr="000F0804">
        <w:rPr>
          <w:rFonts w:ascii="Times New Roman" w:eastAsia="Times New Roman" w:hAnsi="Times New Roman" w:cs="Times New Roman"/>
          <w:color w:val="000000"/>
          <w:spacing w:val="-1"/>
          <w:position w:val="-1"/>
          <w:sz w:val="28"/>
          <w:szCs w:val="28"/>
          <w:lang w:val="de-DE"/>
        </w:rPr>
        <w:t>c</w:t>
      </w:r>
      <w:r w:rsidRPr="000F0804">
        <w:rPr>
          <w:rFonts w:ascii="Times New Roman" w:eastAsia="Times New Roman" w:hAnsi="Times New Roman" w:cs="Times New Roman"/>
          <w:color w:val="000000"/>
          <w:spacing w:val="-1"/>
          <w:position w:val="-1"/>
          <w:sz w:val="28"/>
          <w:szCs w:val="28"/>
          <w:lang w:val="uk-UA"/>
        </w:rPr>
        <w:t>.</w:t>
      </w:r>
      <w:r w:rsidRPr="000F0804">
        <w:rPr>
          <w:rFonts w:ascii="Times New Roman" w:eastAsia="Times New Roman" w:hAnsi="Times New Roman" w:cs="Times New Roman"/>
          <w:color w:val="000000"/>
          <w:spacing w:val="-1"/>
          <w:position w:val="-1"/>
          <w:sz w:val="28"/>
          <w:szCs w:val="28"/>
          <w:lang w:val="de-DE"/>
        </w:rPr>
        <w:t> </w:t>
      </w:r>
    </w:p>
    <w:p w14:paraId="4F7E04BE" w14:textId="2E519579"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sidRPr="000F0804">
        <w:rPr>
          <w:rFonts w:ascii="Times New Roman" w:eastAsia="Times New Roman" w:hAnsi="Times New Roman" w:cs="Times New Roman"/>
          <w:color w:val="000000"/>
          <w:spacing w:val="-1"/>
          <w:position w:val="-1"/>
          <w:sz w:val="28"/>
          <w:szCs w:val="28"/>
          <w:lang w:val="uk-UA"/>
        </w:rPr>
        <w:lastRenderedPageBreak/>
        <w:t>1</w:t>
      </w:r>
      <w:r>
        <w:rPr>
          <w:rFonts w:ascii="Times New Roman" w:eastAsia="Times New Roman" w:hAnsi="Times New Roman" w:cs="Times New Roman"/>
          <w:color w:val="000000"/>
          <w:spacing w:val="-1"/>
          <w:position w:val="-1"/>
          <w:sz w:val="28"/>
          <w:szCs w:val="28"/>
          <w:lang w:val="uk-UA"/>
        </w:rPr>
        <w:t>4</w:t>
      </w:r>
      <w:r w:rsidRPr="000F0804">
        <w:rPr>
          <w:rFonts w:ascii="Times New Roman" w:eastAsia="Times New Roman" w:hAnsi="Times New Roman" w:cs="Times New Roman"/>
          <w:color w:val="000000"/>
          <w:spacing w:val="-1"/>
          <w:position w:val="-1"/>
          <w:sz w:val="28"/>
          <w:szCs w:val="28"/>
          <w:lang w:val="uk-UA"/>
        </w:rPr>
        <w:t>. Самостійна робота студентів з практичних курсів сучасної німецької мови: навчальний посібник для студентів вищих навчальних закладів. Херсон: ХДУ, 2012. 200 с.</w:t>
      </w:r>
    </w:p>
    <w:p w14:paraId="3088DF37" w14:textId="522DD63F"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sidRPr="000F0804">
        <w:rPr>
          <w:rFonts w:ascii="Times New Roman" w:eastAsia="Times New Roman" w:hAnsi="Times New Roman" w:cs="Times New Roman"/>
          <w:color w:val="000000"/>
          <w:spacing w:val="-1"/>
          <w:position w:val="-1"/>
          <w:sz w:val="28"/>
          <w:szCs w:val="28"/>
          <w:lang w:val="uk-UA"/>
        </w:rPr>
        <w:t>1</w:t>
      </w:r>
      <w:r>
        <w:rPr>
          <w:rFonts w:ascii="Times New Roman" w:eastAsia="Times New Roman" w:hAnsi="Times New Roman" w:cs="Times New Roman"/>
          <w:color w:val="000000"/>
          <w:spacing w:val="-1"/>
          <w:position w:val="-1"/>
          <w:sz w:val="28"/>
          <w:szCs w:val="28"/>
          <w:lang w:val="uk-UA"/>
        </w:rPr>
        <w:t>5</w:t>
      </w:r>
      <w:r w:rsidRPr="000F0804">
        <w:rPr>
          <w:rFonts w:ascii="Times New Roman" w:eastAsia="Times New Roman" w:hAnsi="Times New Roman" w:cs="Times New Roman"/>
          <w:color w:val="000000"/>
          <w:spacing w:val="-1"/>
          <w:position w:val="-1"/>
          <w:sz w:val="28"/>
          <w:szCs w:val="28"/>
          <w:lang w:val="uk-UA"/>
        </w:rPr>
        <w:t xml:space="preserve">. Смолій М. С. Німецька мова: Граматичний довідник. Вид. 2-е, виправ. і </w:t>
      </w:r>
      <w:proofErr w:type="spellStart"/>
      <w:r w:rsidRPr="000F0804">
        <w:rPr>
          <w:rFonts w:ascii="Times New Roman" w:eastAsia="Times New Roman" w:hAnsi="Times New Roman" w:cs="Times New Roman"/>
          <w:color w:val="000000"/>
          <w:spacing w:val="-1"/>
          <w:position w:val="-1"/>
          <w:sz w:val="28"/>
          <w:szCs w:val="28"/>
          <w:lang w:val="uk-UA"/>
        </w:rPr>
        <w:t>доп</w:t>
      </w:r>
      <w:proofErr w:type="spellEnd"/>
      <w:r w:rsidRPr="000F0804">
        <w:rPr>
          <w:rFonts w:ascii="Times New Roman" w:eastAsia="Times New Roman" w:hAnsi="Times New Roman" w:cs="Times New Roman"/>
          <w:color w:val="000000"/>
          <w:spacing w:val="-1"/>
          <w:position w:val="-1"/>
          <w:sz w:val="28"/>
          <w:szCs w:val="28"/>
          <w:lang w:val="uk-UA"/>
        </w:rPr>
        <w:t xml:space="preserve">. Тернопіль: Навчальна книга - Богдан, 2006. 208 с. </w:t>
      </w:r>
    </w:p>
    <w:p w14:paraId="3452FF0C" w14:textId="4A498172"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de-DE"/>
        </w:rPr>
      </w:pPr>
      <w:r w:rsidRPr="000F0804">
        <w:rPr>
          <w:rFonts w:ascii="Times New Roman" w:eastAsia="Times New Roman" w:hAnsi="Times New Roman" w:cs="Times New Roman"/>
          <w:color w:val="000000"/>
          <w:spacing w:val="-1"/>
          <w:position w:val="-1"/>
          <w:sz w:val="28"/>
          <w:szCs w:val="28"/>
          <w:lang w:val="uk-UA"/>
        </w:rPr>
        <w:t>1</w:t>
      </w:r>
      <w:r>
        <w:rPr>
          <w:rFonts w:ascii="Times New Roman" w:eastAsia="Times New Roman" w:hAnsi="Times New Roman" w:cs="Times New Roman"/>
          <w:color w:val="000000"/>
          <w:spacing w:val="-1"/>
          <w:position w:val="-1"/>
          <w:sz w:val="28"/>
          <w:szCs w:val="28"/>
          <w:lang w:val="uk-UA"/>
        </w:rPr>
        <w:t>6</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Imo</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W</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Grammatik</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Eine</w:t>
      </w:r>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de-DE"/>
        </w:rPr>
        <w:t>Einf</w:t>
      </w:r>
      <w:proofErr w:type="spellEnd"/>
      <w:r w:rsidRPr="000F0804">
        <w:rPr>
          <w:rFonts w:ascii="Times New Roman" w:eastAsia="Times New Roman" w:hAnsi="Times New Roman" w:cs="Times New Roman"/>
          <w:color w:val="000000"/>
          <w:spacing w:val="-1"/>
          <w:position w:val="-1"/>
          <w:sz w:val="28"/>
          <w:szCs w:val="28"/>
          <w:lang w:val="uk-UA"/>
        </w:rPr>
        <w:t>ü</w:t>
      </w:r>
      <w:proofErr w:type="spellStart"/>
      <w:r w:rsidRPr="000F0804">
        <w:rPr>
          <w:rFonts w:ascii="Times New Roman" w:eastAsia="Times New Roman" w:hAnsi="Times New Roman" w:cs="Times New Roman"/>
          <w:color w:val="000000"/>
          <w:spacing w:val="-1"/>
          <w:position w:val="-1"/>
          <w:sz w:val="28"/>
          <w:szCs w:val="28"/>
          <w:lang w:val="de-DE"/>
        </w:rPr>
        <w:t>hrung</w:t>
      </w:r>
      <w:proofErr w:type="spellEnd"/>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Stuttgart</w:t>
      </w:r>
      <w:r w:rsidRPr="000F0804">
        <w:rPr>
          <w:rFonts w:ascii="Times New Roman" w:eastAsia="Times New Roman" w:hAnsi="Times New Roman" w:cs="Times New Roman"/>
          <w:color w:val="000000"/>
          <w:spacing w:val="-1"/>
          <w:position w:val="-1"/>
          <w:sz w:val="28"/>
          <w:szCs w:val="28"/>
          <w:lang w:val="uk-UA"/>
        </w:rPr>
        <w:t>:</w:t>
      </w:r>
      <w:r w:rsidRPr="000F0804">
        <w:rPr>
          <w:rFonts w:ascii="Times New Roman" w:eastAsia="Times New Roman" w:hAnsi="Times New Roman" w:cs="Times New Roman"/>
          <w:color w:val="000000"/>
          <w:spacing w:val="-1"/>
          <w:position w:val="-1"/>
          <w:sz w:val="28"/>
          <w:szCs w:val="28"/>
          <w:lang w:val="de-DE"/>
        </w:rPr>
        <w:t xml:space="preserve"> J.</w:t>
      </w:r>
      <w:r w:rsidRPr="000F0804">
        <w:rPr>
          <w:rFonts w:ascii="Times New Roman" w:eastAsia="Times New Roman" w:hAnsi="Times New Roman" w:cs="Times New Roman"/>
          <w:color w:val="000000"/>
          <w:spacing w:val="-1"/>
          <w:position w:val="-1"/>
          <w:sz w:val="28"/>
          <w:szCs w:val="28"/>
          <w:lang w:val="uk-UA"/>
        </w:rPr>
        <w:t xml:space="preserve"> </w:t>
      </w:r>
      <w:r w:rsidRPr="000F0804">
        <w:rPr>
          <w:rFonts w:ascii="Times New Roman" w:eastAsia="Times New Roman" w:hAnsi="Times New Roman" w:cs="Times New Roman"/>
          <w:color w:val="000000"/>
          <w:spacing w:val="-1"/>
          <w:position w:val="-1"/>
          <w:sz w:val="28"/>
          <w:szCs w:val="28"/>
          <w:lang w:val="de-DE"/>
        </w:rPr>
        <w:t>B. Metzler, 2016. VIII + 239 S. </w:t>
      </w:r>
    </w:p>
    <w:p w14:paraId="6F0F4C31" w14:textId="3EAB5C8B"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de-DE"/>
        </w:rPr>
      </w:pPr>
      <w:r w:rsidRPr="000F0804">
        <w:rPr>
          <w:rFonts w:ascii="Times New Roman" w:eastAsia="Times New Roman" w:hAnsi="Times New Roman" w:cs="Times New Roman"/>
          <w:color w:val="000000"/>
          <w:spacing w:val="-1"/>
          <w:position w:val="-1"/>
          <w:sz w:val="28"/>
          <w:szCs w:val="28"/>
          <w:lang w:val="uk-UA"/>
        </w:rPr>
        <w:t>1</w:t>
      </w:r>
      <w:r>
        <w:rPr>
          <w:rFonts w:ascii="Times New Roman" w:eastAsia="Times New Roman" w:hAnsi="Times New Roman" w:cs="Times New Roman"/>
          <w:color w:val="000000"/>
          <w:spacing w:val="-1"/>
          <w:position w:val="-1"/>
          <w:sz w:val="28"/>
          <w:szCs w:val="28"/>
          <w:lang w:val="uk-UA"/>
        </w:rPr>
        <w:t>7</w:t>
      </w:r>
      <w:r w:rsidRPr="000F0804">
        <w:rPr>
          <w:rFonts w:ascii="Times New Roman" w:eastAsia="Times New Roman" w:hAnsi="Times New Roman" w:cs="Times New Roman"/>
          <w:color w:val="000000"/>
          <w:spacing w:val="-1"/>
          <w:position w:val="-1"/>
          <w:sz w:val="28"/>
          <w:szCs w:val="28"/>
          <w:lang w:val="uk-UA"/>
        </w:rPr>
        <w:t xml:space="preserve">. </w:t>
      </w:r>
      <w:proofErr w:type="spellStart"/>
      <w:r w:rsidRPr="000F0804">
        <w:rPr>
          <w:rFonts w:ascii="Times New Roman" w:eastAsia="Times New Roman" w:hAnsi="Times New Roman" w:cs="Times New Roman"/>
          <w:color w:val="000000"/>
          <w:spacing w:val="-1"/>
          <w:position w:val="-1"/>
          <w:sz w:val="28"/>
          <w:szCs w:val="28"/>
          <w:lang w:val="de-DE"/>
        </w:rPr>
        <w:t>Pahlow</w:t>
      </w:r>
      <w:proofErr w:type="spellEnd"/>
      <w:r w:rsidRPr="000F0804">
        <w:rPr>
          <w:rFonts w:ascii="Times New Roman" w:eastAsia="Times New Roman" w:hAnsi="Times New Roman" w:cs="Times New Roman"/>
          <w:color w:val="000000"/>
          <w:spacing w:val="-1"/>
          <w:position w:val="-1"/>
          <w:sz w:val="28"/>
          <w:szCs w:val="28"/>
          <w:lang w:val="de-DE"/>
        </w:rPr>
        <w:t xml:space="preserve"> H. Deutsche Grammatik mit Übungen. Lingo4you GbR, 2010. 109 p. </w:t>
      </w:r>
    </w:p>
    <w:p w14:paraId="38EAF607" w14:textId="77777777" w:rsidR="000F0804" w:rsidRPr="000F0804" w:rsidRDefault="000F0804" w:rsidP="000F0804">
      <w:pPr>
        <w:spacing w:after="0" w:line="240" w:lineRule="auto"/>
        <w:ind w:firstLine="720"/>
        <w:jc w:val="both"/>
        <w:rPr>
          <w:rFonts w:ascii="Times New Roman" w:eastAsia="Calibri" w:hAnsi="Times New Roman" w:cs="Times New Roman"/>
          <w:b/>
          <w:color w:val="000000"/>
          <w:spacing w:val="-1"/>
          <w:position w:val="-1"/>
          <w:sz w:val="28"/>
          <w:szCs w:val="28"/>
          <w:lang w:val="de-DE" w:eastAsia="ru-RU"/>
        </w:rPr>
      </w:pPr>
      <w:r w:rsidRPr="000F0804">
        <w:rPr>
          <w:rFonts w:ascii="Times New Roman" w:eastAsia="Calibri" w:hAnsi="Times New Roman" w:cs="Times New Roman"/>
          <w:b/>
          <w:color w:val="000000"/>
          <w:spacing w:val="-1"/>
          <w:position w:val="-1"/>
          <w:sz w:val="28"/>
          <w:szCs w:val="28"/>
          <w:lang w:val="de-DE" w:eastAsia="ru-RU"/>
        </w:rPr>
        <w:t>Internet-</w:t>
      </w:r>
      <w:r w:rsidRPr="000F0804">
        <w:rPr>
          <w:rFonts w:ascii="Times New Roman" w:eastAsia="Calibri" w:hAnsi="Times New Roman" w:cs="Times New Roman"/>
          <w:b/>
          <w:color w:val="000000"/>
          <w:spacing w:val="-1"/>
          <w:position w:val="-1"/>
          <w:sz w:val="28"/>
          <w:szCs w:val="28"/>
          <w:lang w:val="uk-UA" w:eastAsia="ru-RU"/>
        </w:rPr>
        <w:t>ресурси</w:t>
      </w:r>
    </w:p>
    <w:p w14:paraId="28ED38B2" w14:textId="77777777" w:rsidR="000F0804" w:rsidRPr="00AD207B"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en-US"/>
        </w:rPr>
      </w:pPr>
      <w:r w:rsidRPr="000F0804">
        <w:rPr>
          <w:rFonts w:ascii="Times New Roman" w:eastAsia="Times New Roman" w:hAnsi="Times New Roman" w:cs="Times New Roman"/>
          <w:color w:val="000000"/>
          <w:spacing w:val="-1"/>
          <w:position w:val="-1"/>
          <w:sz w:val="28"/>
          <w:szCs w:val="28"/>
          <w:lang w:val="uk-UA"/>
        </w:rPr>
        <w:t xml:space="preserve">17. </w:t>
      </w:r>
      <w:r w:rsidRPr="000F0804">
        <w:rPr>
          <w:rFonts w:ascii="Times New Roman" w:eastAsia="Times New Roman" w:hAnsi="Times New Roman" w:cs="Times New Roman"/>
          <w:color w:val="000000"/>
          <w:spacing w:val="-1"/>
          <w:position w:val="-1"/>
          <w:sz w:val="28"/>
          <w:szCs w:val="28"/>
          <w:lang w:val="de-DE"/>
        </w:rPr>
        <w:t xml:space="preserve">Deutsche Grammatik. </w:t>
      </w:r>
      <w:r w:rsidRPr="00AD207B">
        <w:rPr>
          <w:rFonts w:ascii="Times New Roman" w:eastAsia="Times New Roman" w:hAnsi="Times New Roman" w:cs="Times New Roman"/>
          <w:color w:val="000000"/>
          <w:spacing w:val="-1"/>
          <w:position w:val="-1"/>
          <w:sz w:val="28"/>
          <w:szCs w:val="28"/>
          <w:lang w:val="en-US"/>
        </w:rPr>
        <w:t>URL: http://www.grammatikdeutsch.de/</w:t>
      </w:r>
    </w:p>
    <w:p w14:paraId="2FA4C973" w14:textId="77777777"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de-DE"/>
        </w:rPr>
      </w:pPr>
      <w:r w:rsidRPr="000F0804">
        <w:rPr>
          <w:rFonts w:ascii="Times New Roman" w:eastAsia="Times New Roman" w:hAnsi="Times New Roman" w:cs="Times New Roman"/>
          <w:color w:val="000000"/>
          <w:spacing w:val="-1"/>
          <w:position w:val="-1"/>
          <w:sz w:val="28"/>
          <w:szCs w:val="28"/>
          <w:lang w:val="uk-UA"/>
        </w:rPr>
        <w:t xml:space="preserve">18. </w:t>
      </w:r>
      <w:r w:rsidRPr="000F0804">
        <w:rPr>
          <w:rFonts w:ascii="Times New Roman" w:eastAsia="Times New Roman" w:hAnsi="Times New Roman" w:cs="Times New Roman"/>
          <w:color w:val="000000"/>
          <w:spacing w:val="-1"/>
          <w:position w:val="-1"/>
          <w:sz w:val="28"/>
          <w:szCs w:val="28"/>
          <w:lang w:val="de-DE"/>
        </w:rPr>
        <w:t>Deutsch lernen. URL: https://lernen-lehren.de/</w:t>
      </w:r>
    </w:p>
    <w:p w14:paraId="5FD110E0" w14:textId="77777777"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de-DE"/>
        </w:rPr>
      </w:pPr>
      <w:r w:rsidRPr="000F0804">
        <w:rPr>
          <w:rFonts w:ascii="Times New Roman" w:eastAsia="Times New Roman" w:hAnsi="Times New Roman" w:cs="Times New Roman"/>
          <w:color w:val="000000"/>
          <w:spacing w:val="-1"/>
          <w:position w:val="-1"/>
          <w:sz w:val="28"/>
          <w:szCs w:val="28"/>
          <w:lang w:val="uk-UA"/>
        </w:rPr>
        <w:t xml:space="preserve">19. </w:t>
      </w:r>
      <w:r w:rsidRPr="000F0804">
        <w:rPr>
          <w:rFonts w:ascii="Times New Roman" w:eastAsia="Times New Roman" w:hAnsi="Times New Roman" w:cs="Times New Roman"/>
          <w:color w:val="000000"/>
          <w:spacing w:val="-1"/>
          <w:position w:val="-1"/>
          <w:sz w:val="28"/>
          <w:szCs w:val="28"/>
          <w:lang w:val="de-DE"/>
        </w:rPr>
        <w:t>Easy Deutsch. URL: URL: https://easy-deutsch.de/deutsche-grammatik-uebersicht/</w:t>
      </w:r>
    </w:p>
    <w:p w14:paraId="728141E1" w14:textId="77777777"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de-DE"/>
        </w:rPr>
      </w:pPr>
      <w:r w:rsidRPr="000F0804">
        <w:rPr>
          <w:rFonts w:ascii="Times New Roman" w:eastAsia="Times New Roman" w:hAnsi="Times New Roman" w:cs="Times New Roman"/>
          <w:color w:val="000000"/>
          <w:spacing w:val="-1"/>
          <w:position w:val="-1"/>
          <w:sz w:val="28"/>
          <w:szCs w:val="28"/>
          <w:lang w:val="uk-UA"/>
        </w:rPr>
        <w:t xml:space="preserve">20. </w:t>
      </w:r>
      <w:r w:rsidRPr="000F0804">
        <w:rPr>
          <w:rFonts w:ascii="Times New Roman" w:eastAsia="Times New Roman" w:hAnsi="Times New Roman" w:cs="Times New Roman"/>
          <w:color w:val="000000"/>
          <w:spacing w:val="-1"/>
          <w:position w:val="-1"/>
          <w:sz w:val="28"/>
          <w:szCs w:val="28"/>
          <w:lang w:val="de-DE"/>
        </w:rPr>
        <w:t>mein-deutschbuch.de. URL: https://mein-deutschbuch.de/grammatik.html</w:t>
      </w:r>
    </w:p>
    <w:p w14:paraId="63C95324" w14:textId="77777777"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de-DE"/>
        </w:rPr>
      </w:pPr>
      <w:r w:rsidRPr="000F0804">
        <w:rPr>
          <w:rFonts w:ascii="Times New Roman" w:eastAsia="Times New Roman" w:hAnsi="Times New Roman" w:cs="Times New Roman"/>
          <w:color w:val="000000"/>
          <w:spacing w:val="-1"/>
          <w:position w:val="-1"/>
          <w:sz w:val="28"/>
          <w:szCs w:val="28"/>
          <w:lang w:val="uk-UA"/>
        </w:rPr>
        <w:t xml:space="preserve">21. </w:t>
      </w:r>
      <w:r w:rsidRPr="000F0804">
        <w:rPr>
          <w:rFonts w:ascii="Times New Roman" w:eastAsia="Times New Roman" w:hAnsi="Times New Roman" w:cs="Times New Roman"/>
          <w:color w:val="000000"/>
          <w:spacing w:val="-1"/>
          <w:position w:val="-1"/>
          <w:sz w:val="28"/>
          <w:szCs w:val="28"/>
          <w:lang w:val="de-DE"/>
        </w:rPr>
        <w:t>Deutsch lernen online. URL: https://www.deutsch-lernen-online.net/grammatik</w:t>
      </w:r>
    </w:p>
    <w:p w14:paraId="3D877667" w14:textId="77777777"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de-DE"/>
        </w:rPr>
      </w:pPr>
      <w:r w:rsidRPr="000F0804">
        <w:rPr>
          <w:rFonts w:ascii="Times New Roman" w:eastAsia="Times New Roman" w:hAnsi="Times New Roman" w:cs="Times New Roman"/>
          <w:color w:val="000000"/>
          <w:spacing w:val="-1"/>
          <w:position w:val="-1"/>
          <w:sz w:val="28"/>
          <w:szCs w:val="28"/>
          <w:lang w:val="uk-UA"/>
        </w:rPr>
        <w:t xml:space="preserve">22. </w:t>
      </w:r>
      <w:r w:rsidRPr="000F0804">
        <w:rPr>
          <w:rFonts w:ascii="Times New Roman" w:eastAsia="Times New Roman" w:hAnsi="Times New Roman" w:cs="Times New Roman"/>
          <w:color w:val="000000"/>
          <w:spacing w:val="-1"/>
          <w:position w:val="-1"/>
          <w:sz w:val="28"/>
          <w:szCs w:val="28"/>
          <w:lang w:val="de-DE"/>
        </w:rPr>
        <w:t xml:space="preserve">Deutsch </w:t>
      </w:r>
      <w:proofErr w:type="spellStart"/>
      <w:r w:rsidRPr="000F0804">
        <w:rPr>
          <w:rFonts w:ascii="Times New Roman" w:eastAsia="Times New Roman" w:hAnsi="Times New Roman" w:cs="Times New Roman"/>
          <w:color w:val="000000"/>
          <w:spacing w:val="-1"/>
          <w:position w:val="-1"/>
          <w:sz w:val="28"/>
          <w:szCs w:val="28"/>
          <w:lang w:val="de-DE"/>
        </w:rPr>
        <w:t>training</w:t>
      </w:r>
      <w:proofErr w:type="spellEnd"/>
      <w:r w:rsidRPr="000F0804">
        <w:rPr>
          <w:rFonts w:ascii="Times New Roman" w:eastAsia="Times New Roman" w:hAnsi="Times New Roman" w:cs="Times New Roman"/>
          <w:color w:val="000000"/>
          <w:spacing w:val="-1"/>
          <w:position w:val="-1"/>
          <w:sz w:val="28"/>
          <w:szCs w:val="28"/>
          <w:lang w:val="de-DE"/>
        </w:rPr>
        <w:t>. URL: https://deutschtraining.org/deutrammatik/</w:t>
      </w:r>
    </w:p>
    <w:p w14:paraId="10D61D98" w14:textId="77777777" w:rsidR="000F0804" w:rsidRPr="000F0804" w:rsidRDefault="000F0804" w:rsidP="000F0804">
      <w:pPr>
        <w:spacing w:after="0" w:line="240" w:lineRule="auto"/>
        <w:ind w:firstLine="720"/>
        <w:jc w:val="both"/>
        <w:rPr>
          <w:rFonts w:ascii="Times New Roman" w:eastAsia="Calibri" w:hAnsi="Times New Roman" w:cs="Times New Roman"/>
          <w:b/>
          <w:color w:val="000000"/>
          <w:spacing w:val="-1"/>
          <w:position w:val="-1"/>
          <w:sz w:val="28"/>
          <w:szCs w:val="28"/>
          <w:lang w:val="uk-UA" w:eastAsia="ru-RU"/>
        </w:rPr>
      </w:pPr>
      <w:r w:rsidRPr="000F0804">
        <w:rPr>
          <w:rFonts w:ascii="Times New Roman" w:eastAsia="Calibri" w:hAnsi="Times New Roman" w:cs="Times New Roman"/>
          <w:b/>
          <w:color w:val="000000"/>
          <w:spacing w:val="-1"/>
          <w:position w:val="-1"/>
          <w:sz w:val="28"/>
          <w:szCs w:val="28"/>
          <w:lang w:val="uk-UA" w:eastAsia="ru-RU"/>
        </w:rPr>
        <w:t xml:space="preserve"> </w:t>
      </w:r>
    </w:p>
    <w:p w14:paraId="013A1156" w14:textId="77777777" w:rsidR="000F0804" w:rsidRPr="000F0804" w:rsidRDefault="000F0804" w:rsidP="000F0804">
      <w:pPr>
        <w:keepNext/>
        <w:keepLines/>
        <w:spacing w:after="0" w:line="240" w:lineRule="auto"/>
        <w:ind w:firstLine="720"/>
        <w:jc w:val="both"/>
        <w:outlineLvl w:val="1"/>
        <w:rPr>
          <w:rFonts w:ascii="Times New Roman" w:eastAsia="Times New Roman" w:hAnsi="Times New Roman" w:cs="Times New Roman"/>
          <w:bCs/>
          <w:sz w:val="28"/>
          <w:szCs w:val="28"/>
          <w:lang w:val="uk-UA" w:eastAsia="ru-RU"/>
        </w:rPr>
      </w:pPr>
      <w:r w:rsidRPr="000F0804">
        <w:rPr>
          <w:rFonts w:ascii="Times New Roman" w:eastAsia="Times New Roman" w:hAnsi="Times New Roman" w:cs="Times New Roman"/>
          <w:b/>
          <w:sz w:val="28"/>
          <w:szCs w:val="28"/>
          <w:lang w:val="uk-UA" w:eastAsia="ru-RU"/>
        </w:rPr>
        <w:t>Інтернет-ресурси:</w:t>
      </w:r>
    </w:p>
    <w:p w14:paraId="2BB7BDCD" w14:textId="1B53268A" w:rsidR="000F0804" w:rsidRPr="000F0804" w:rsidRDefault="00AD207B" w:rsidP="000F0804">
      <w:pPr>
        <w:spacing w:after="0" w:line="240" w:lineRule="auto"/>
        <w:ind w:firstLine="720"/>
        <w:jc w:val="both"/>
        <w:rPr>
          <w:rFonts w:ascii="Times New Roman" w:eastAsia="Calibri" w:hAnsi="Times New Roman" w:cs="Times New Roman"/>
          <w:color w:val="000000"/>
          <w:spacing w:val="-1"/>
          <w:position w:val="-1"/>
          <w:sz w:val="28"/>
          <w:szCs w:val="28"/>
          <w:lang w:val="uk-UA" w:eastAsia="ru-RU"/>
        </w:rPr>
      </w:pPr>
      <w:hyperlink r:id="rId16" w:history="1">
        <w:r w:rsidR="000F0804" w:rsidRPr="000F0804">
          <w:rPr>
            <w:rStyle w:val="a4"/>
            <w:rFonts w:ascii="Times New Roman" w:eastAsia="Calibri" w:hAnsi="Times New Roman" w:cs="Times New Roman"/>
            <w:spacing w:val="-1"/>
            <w:position w:val="-1"/>
            <w:sz w:val="28"/>
            <w:szCs w:val="28"/>
            <w:lang w:val="uk-UA" w:eastAsia="ru-RU"/>
          </w:rPr>
          <w:t>http://www.deutsch-uni.com.ru/method/method.php</w:t>
        </w:r>
      </w:hyperlink>
    </w:p>
    <w:p w14:paraId="42F925BC" w14:textId="77777777" w:rsidR="000F0804" w:rsidRPr="000F0804" w:rsidRDefault="00AD207B" w:rsidP="000F0804">
      <w:pPr>
        <w:spacing w:after="0" w:line="240" w:lineRule="auto"/>
        <w:ind w:firstLine="720"/>
        <w:jc w:val="both"/>
        <w:rPr>
          <w:rFonts w:ascii="Times New Roman" w:eastAsia="Calibri" w:hAnsi="Times New Roman" w:cs="Times New Roman"/>
          <w:color w:val="000000"/>
          <w:spacing w:val="-1"/>
          <w:position w:val="-1"/>
          <w:sz w:val="28"/>
          <w:szCs w:val="28"/>
          <w:lang w:val="uk-UA" w:eastAsia="ru-RU"/>
        </w:rPr>
      </w:pPr>
      <w:hyperlink r:id="rId17" w:history="1">
        <w:r w:rsidR="000F0804" w:rsidRPr="000F0804">
          <w:rPr>
            <w:rFonts w:ascii="Times New Roman" w:eastAsia="Calibri" w:hAnsi="Times New Roman" w:cs="Times New Roman"/>
            <w:spacing w:val="-1"/>
            <w:position w:val="-1"/>
            <w:sz w:val="28"/>
            <w:szCs w:val="28"/>
            <w:u w:val="single"/>
            <w:lang w:val="uk-UA" w:eastAsia="ru-RU"/>
          </w:rPr>
          <w:t>http://www.lang-german.ru/index.html</w:t>
        </w:r>
      </w:hyperlink>
    </w:p>
    <w:p w14:paraId="6B296E7B" w14:textId="77777777" w:rsidR="000F0804" w:rsidRPr="000F0804" w:rsidRDefault="00AD207B" w:rsidP="000F0804">
      <w:pPr>
        <w:spacing w:after="0" w:line="240" w:lineRule="auto"/>
        <w:ind w:firstLine="720"/>
        <w:jc w:val="both"/>
        <w:rPr>
          <w:rFonts w:ascii="Times New Roman" w:eastAsia="Calibri" w:hAnsi="Times New Roman" w:cs="Times New Roman"/>
          <w:color w:val="000000"/>
          <w:spacing w:val="-1"/>
          <w:position w:val="-1"/>
          <w:sz w:val="28"/>
          <w:szCs w:val="28"/>
          <w:lang w:val="uk-UA" w:eastAsia="ru-RU"/>
        </w:rPr>
      </w:pPr>
      <w:hyperlink r:id="rId18" w:history="1">
        <w:r w:rsidR="000F0804" w:rsidRPr="000F0804">
          <w:rPr>
            <w:rFonts w:ascii="Times New Roman" w:eastAsia="Calibri" w:hAnsi="Times New Roman" w:cs="Times New Roman"/>
            <w:spacing w:val="-1"/>
            <w:position w:val="-1"/>
            <w:sz w:val="28"/>
            <w:szCs w:val="28"/>
            <w:u w:val="single"/>
            <w:lang w:val="uk-UA" w:eastAsia="ru-RU"/>
          </w:rPr>
          <w:t>http://www.russisch-fuer-kinder.de/</w:t>
        </w:r>
      </w:hyperlink>
    </w:p>
    <w:p w14:paraId="58394909" w14:textId="77777777" w:rsidR="000F0804" w:rsidRDefault="00AD207B" w:rsidP="000F0804">
      <w:pPr>
        <w:spacing w:after="0" w:line="240" w:lineRule="auto"/>
        <w:ind w:firstLine="720"/>
        <w:jc w:val="both"/>
        <w:rPr>
          <w:rFonts w:ascii="Times New Roman" w:eastAsia="Calibri" w:hAnsi="Times New Roman" w:cs="Times New Roman"/>
          <w:color w:val="000000"/>
          <w:spacing w:val="-1"/>
          <w:position w:val="-1"/>
          <w:sz w:val="28"/>
          <w:szCs w:val="28"/>
          <w:lang w:val="uk-UA" w:eastAsia="ru-RU"/>
        </w:rPr>
      </w:pPr>
      <w:hyperlink r:id="rId19" w:history="1">
        <w:r w:rsidR="000F0804" w:rsidRPr="000F0804">
          <w:rPr>
            <w:rFonts w:ascii="Times New Roman" w:eastAsia="Calibri" w:hAnsi="Times New Roman" w:cs="Times New Roman"/>
            <w:spacing w:val="-1"/>
            <w:position w:val="-1"/>
            <w:sz w:val="28"/>
            <w:szCs w:val="28"/>
            <w:u w:val="single"/>
            <w:lang w:val="uk-UA" w:eastAsia="ru-RU"/>
          </w:rPr>
          <w:t>http://www.dls.scilib.debryansk.ru/infodeutschland.html</w:t>
        </w:r>
      </w:hyperlink>
      <w:r w:rsidR="000F0804" w:rsidRPr="000F0804">
        <w:rPr>
          <w:rFonts w:ascii="Times New Roman" w:eastAsia="Calibri" w:hAnsi="Times New Roman" w:cs="Times New Roman"/>
          <w:color w:val="000000"/>
          <w:spacing w:val="-1"/>
          <w:position w:val="-1"/>
          <w:sz w:val="28"/>
          <w:szCs w:val="28"/>
          <w:lang w:val="uk-UA" w:eastAsia="ru-RU"/>
        </w:rPr>
        <w:t xml:space="preserve"> </w:t>
      </w:r>
    </w:p>
    <w:p w14:paraId="2F804A4A" w14:textId="60AFED8E" w:rsidR="000F0804" w:rsidRPr="000F0804" w:rsidRDefault="00AD207B" w:rsidP="000F0804">
      <w:pPr>
        <w:spacing w:after="0" w:line="240" w:lineRule="auto"/>
        <w:ind w:firstLine="720"/>
        <w:jc w:val="both"/>
        <w:rPr>
          <w:rFonts w:ascii="Times New Roman" w:eastAsia="Calibri" w:hAnsi="Times New Roman" w:cs="Times New Roman"/>
          <w:color w:val="000000"/>
          <w:spacing w:val="-1"/>
          <w:position w:val="-1"/>
          <w:sz w:val="28"/>
          <w:szCs w:val="28"/>
          <w:lang w:val="uk-UA" w:eastAsia="ru-RU"/>
        </w:rPr>
      </w:pPr>
      <w:hyperlink r:id="rId20" w:history="1">
        <w:r w:rsidR="000F0804" w:rsidRPr="000F0804">
          <w:rPr>
            <w:rStyle w:val="a4"/>
            <w:rFonts w:ascii="Times New Roman" w:eastAsia="Calibri" w:hAnsi="Times New Roman" w:cs="Times New Roman"/>
            <w:spacing w:val="-1"/>
            <w:position w:val="-1"/>
            <w:sz w:val="28"/>
            <w:szCs w:val="28"/>
            <w:lang w:val="uk-UA" w:eastAsia="ru-RU"/>
          </w:rPr>
          <w:t>http://www.deutsch-uni.com.ru/gram/grammatik.php</w:t>
        </w:r>
      </w:hyperlink>
      <w:r w:rsidR="000F0804" w:rsidRPr="000F0804">
        <w:rPr>
          <w:rFonts w:ascii="Times New Roman" w:eastAsia="Calibri" w:hAnsi="Times New Roman" w:cs="Times New Roman"/>
          <w:color w:val="000000"/>
          <w:spacing w:val="-1"/>
          <w:position w:val="-1"/>
          <w:sz w:val="28"/>
          <w:szCs w:val="28"/>
          <w:lang w:val="uk-UA" w:eastAsia="ru-RU"/>
        </w:rPr>
        <w:t xml:space="preserve"> </w:t>
      </w:r>
    </w:p>
    <w:p w14:paraId="0BE89F46" w14:textId="77777777" w:rsidR="000F0804" w:rsidRDefault="00AD207B" w:rsidP="000F0804">
      <w:pPr>
        <w:spacing w:after="0" w:line="240" w:lineRule="auto"/>
        <w:ind w:firstLine="720"/>
        <w:jc w:val="both"/>
        <w:rPr>
          <w:rFonts w:ascii="Times New Roman" w:eastAsia="Calibri" w:hAnsi="Times New Roman" w:cs="Times New Roman"/>
          <w:color w:val="000000"/>
          <w:spacing w:val="-1"/>
          <w:position w:val="-1"/>
          <w:sz w:val="28"/>
          <w:szCs w:val="28"/>
          <w:lang w:val="uk-UA" w:eastAsia="ru-RU"/>
        </w:rPr>
      </w:pPr>
      <w:hyperlink r:id="rId21" w:history="1">
        <w:r w:rsidR="000F0804" w:rsidRPr="000F0804">
          <w:rPr>
            <w:rFonts w:ascii="Times New Roman" w:eastAsia="Calibri" w:hAnsi="Times New Roman" w:cs="Times New Roman"/>
            <w:spacing w:val="-1"/>
            <w:position w:val="-1"/>
            <w:sz w:val="28"/>
            <w:szCs w:val="28"/>
            <w:u w:val="single"/>
            <w:lang w:val="uk-UA" w:eastAsia="ru-RU"/>
          </w:rPr>
          <w:t>http://mamadu.ru/transl1gr.htm</w:t>
        </w:r>
      </w:hyperlink>
      <w:r w:rsidR="000F0804" w:rsidRPr="000F0804">
        <w:rPr>
          <w:rFonts w:ascii="Times New Roman" w:eastAsia="Calibri" w:hAnsi="Times New Roman" w:cs="Times New Roman"/>
          <w:color w:val="000000"/>
          <w:spacing w:val="-1"/>
          <w:position w:val="-1"/>
          <w:sz w:val="28"/>
          <w:szCs w:val="28"/>
          <w:lang w:val="uk-UA" w:eastAsia="ru-RU"/>
        </w:rPr>
        <w:t xml:space="preserve"> </w:t>
      </w:r>
    </w:p>
    <w:p w14:paraId="74A76FAD" w14:textId="77777777" w:rsidR="000F0804" w:rsidRDefault="00AD207B" w:rsidP="000F0804">
      <w:pPr>
        <w:spacing w:after="0" w:line="240" w:lineRule="auto"/>
        <w:ind w:firstLine="720"/>
        <w:jc w:val="both"/>
        <w:rPr>
          <w:rFonts w:ascii="Times New Roman" w:eastAsia="Calibri" w:hAnsi="Times New Roman" w:cs="Times New Roman"/>
          <w:color w:val="000000"/>
          <w:spacing w:val="-1"/>
          <w:position w:val="-1"/>
          <w:sz w:val="28"/>
          <w:szCs w:val="28"/>
          <w:lang w:val="uk-UA" w:eastAsia="ru-RU"/>
        </w:rPr>
      </w:pPr>
      <w:hyperlink r:id="rId22" w:history="1">
        <w:r w:rsidR="000F0804" w:rsidRPr="000F0804">
          <w:rPr>
            <w:rStyle w:val="a4"/>
            <w:rFonts w:ascii="Times New Roman" w:eastAsia="Calibri" w:hAnsi="Times New Roman" w:cs="Times New Roman"/>
            <w:spacing w:val="-1"/>
            <w:position w:val="-1"/>
            <w:sz w:val="28"/>
            <w:szCs w:val="28"/>
            <w:lang w:val="uk-UA" w:eastAsia="ru-RU"/>
          </w:rPr>
          <w:t>http://www.studygerman.ru/map/</w:t>
        </w:r>
      </w:hyperlink>
      <w:r w:rsidR="000F0804" w:rsidRPr="000F0804">
        <w:rPr>
          <w:rFonts w:ascii="Times New Roman" w:eastAsia="Calibri" w:hAnsi="Times New Roman" w:cs="Times New Roman"/>
          <w:color w:val="000000"/>
          <w:spacing w:val="-1"/>
          <w:position w:val="-1"/>
          <w:sz w:val="28"/>
          <w:szCs w:val="28"/>
          <w:lang w:val="uk-UA" w:eastAsia="ru-RU"/>
        </w:rPr>
        <w:t xml:space="preserve"> </w:t>
      </w:r>
    </w:p>
    <w:p w14:paraId="67AEB80C" w14:textId="6F824BEB" w:rsidR="000F0804" w:rsidRPr="000F0804" w:rsidRDefault="00AD207B" w:rsidP="000F0804">
      <w:pPr>
        <w:spacing w:after="0" w:line="240" w:lineRule="auto"/>
        <w:ind w:firstLine="720"/>
        <w:jc w:val="both"/>
        <w:rPr>
          <w:rFonts w:ascii="Times New Roman" w:eastAsia="Calibri" w:hAnsi="Times New Roman" w:cs="Times New Roman"/>
          <w:color w:val="000000"/>
          <w:spacing w:val="-1"/>
          <w:position w:val="-1"/>
          <w:sz w:val="28"/>
          <w:szCs w:val="28"/>
          <w:lang w:val="uk-UA" w:eastAsia="ru-RU"/>
        </w:rPr>
      </w:pPr>
      <w:hyperlink r:id="rId23" w:history="1">
        <w:r w:rsidR="000F0804" w:rsidRPr="000F0804">
          <w:rPr>
            <w:rStyle w:val="a4"/>
            <w:rFonts w:ascii="Times New Roman" w:eastAsia="Calibri" w:hAnsi="Times New Roman" w:cs="Times New Roman"/>
            <w:spacing w:val="-1"/>
            <w:position w:val="-1"/>
            <w:sz w:val="28"/>
            <w:szCs w:val="28"/>
            <w:lang w:val="uk-UA" w:eastAsia="ru-RU"/>
          </w:rPr>
          <w:t>http://deutsch-mobil.dw-world.de/courses/ru/index.html</w:t>
        </w:r>
      </w:hyperlink>
      <w:r w:rsidR="000F0804" w:rsidRPr="000F0804">
        <w:rPr>
          <w:rFonts w:ascii="Times New Roman" w:eastAsia="Calibri" w:hAnsi="Times New Roman" w:cs="Times New Roman"/>
          <w:color w:val="000000"/>
          <w:spacing w:val="-1"/>
          <w:position w:val="-1"/>
          <w:sz w:val="28"/>
          <w:szCs w:val="28"/>
          <w:lang w:val="uk-UA" w:eastAsia="ru-RU"/>
        </w:rPr>
        <w:t xml:space="preserve"> </w:t>
      </w:r>
    </w:p>
    <w:p w14:paraId="34D782EB" w14:textId="68C69305" w:rsidR="000F0804" w:rsidRPr="000F0804" w:rsidRDefault="00AD207B" w:rsidP="000F0804">
      <w:pPr>
        <w:keepLines/>
        <w:widowControl w:val="0"/>
        <w:spacing w:after="0" w:line="240" w:lineRule="auto"/>
        <w:ind w:left="720"/>
        <w:jc w:val="both"/>
        <w:outlineLvl w:val="0"/>
        <w:rPr>
          <w:rFonts w:ascii="Calibri" w:eastAsia="Times New Roman" w:hAnsi="Calibri" w:cs="Calibri"/>
          <w:sz w:val="28"/>
          <w:szCs w:val="28"/>
          <w:lang w:val="uk-UA" w:eastAsia="ru-RU"/>
        </w:rPr>
      </w:pPr>
      <w:hyperlink r:id="rId24" w:history="1">
        <w:r w:rsidR="000F0804" w:rsidRPr="000F0804">
          <w:rPr>
            <w:rStyle w:val="a4"/>
            <w:rFonts w:ascii="Calibri" w:eastAsia="Times New Roman" w:hAnsi="Calibri" w:cs="Times New Roman"/>
            <w:sz w:val="28"/>
            <w:szCs w:val="28"/>
            <w:lang w:val="de-DE" w:eastAsia="ru-RU"/>
          </w:rPr>
          <w:t>http</w:t>
        </w:r>
        <w:r w:rsidR="000F0804" w:rsidRPr="000F0804">
          <w:rPr>
            <w:rStyle w:val="a4"/>
            <w:rFonts w:ascii="Calibri" w:eastAsia="Times New Roman" w:hAnsi="Calibri" w:cs="Times New Roman"/>
            <w:sz w:val="28"/>
            <w:szCs w:val="28"/>
            <w:lang w:val="uk-UA" w:eastAsia="ru-RU"/>
          </w:rPr>
          <w:t>://</w:t>
        </w:r>
        <w:r w:rsidR="000F0804" w:rsidRPr="000F0804">
          <w:rPr>
            <w:rStyle w:val="a4"/>
            <w:rFonts w:ascii="Calibri" w:eastAsia="Times New Roman" w:hAnsi="Calibri" w:cs="Times New Roman"/>
            <w:sz w:val="28"/>
            <w:szCs w:val="28"/>
            <w:lang w:val="de-DE" w:eastAsia="ru-RU"/>
          </w:rPr>
          <w:t>www</w:t>
        </w:r>
        <w:r w:rsidR="000F0804" w:rsidRPr="000F0804">
          <w:rPr>
            <w:rStyle w:val="a4"/>
            <w:rFonts w:ascii="Calibri" w:eastAsia="Times New Roman" w:hAnsi="Calibri" w:cs="Times New Roman"/>
            <w:sz w:val="28"/>
            <w:szCs w:val="28"/>
            <w:lang w:val="uk-UA" w:eastAsia="ru-RU"/>
          </w:rPr>
          <w:t>.</w:t>
        </w:r>
        <w:r w:rsidR="000F0804" w:rsidRPr="000F0804">
          <w:rPr>
            <w:rStyle w:val="a4"/>
            <w:rFonts w:ascii="Calibri" w:eastAsia="Times New Roman" w:hAnsi="Calibri" w:cs="Times New Roman"/>
            <w:sz w:val="28"/>
            <w:szCs w:val="28"/>
            <w:lang w:val="de-DE" w:eastAsia="ru-RU"/>
          </w:rPr>
          <w:t>udoklinger</w:t>
        </w:r>
        <w:r w:rsidR="000F0804" w:rsidRPr="000F0804">
          <w:rPr>
            <w:rStyle w:val="a4"/>
            <w:rFonts w:ascii="Calibri" w:eastAsia="Times New Roman" w:hAnsi="Calibri" w:cs="Times New Roman"/>
            <w:sz w:val="28"/>
            <w:szCs w:val="28"/>
            <w:lang w:val="uk-UA" w:eastAsia="ru-RU"/>
          </w:rPr>
          <w:t>.</w:t>
        </w:r>
        <w:r w:rsidR="000F0804" w:rsidRPr="000F0804">
          <w:rPr>
            <w:rStyle w:val="a4"/>
            <w:rFonts w:ascii="Calibri" w:eastAsia="Times New Roman" w:hAnsi="Calibri" w:cs="Times New Roman"/>
            <w:sz w:val="28"/>
            <w:szCs w:val="28"/>
            <w:lang w:val="de-DE" w:eastAsia="ru-RU"/>
          </w:rPr>
          <w:t>de</w:t>
        </w:r>
        <w:r w:rsidR="000F0804" w:rsidRPr="000F0804">
          <w:rPr>
            <w:rStyle w:val="a4"/>
            <w:rFonts w:ascii="Calibri" w:eastAsia="Times New Roman" w:hAnsi="Calibri" w:cs="Times New Roman"/>
            <w:sz w:val="28"/>
            <w:szCs w:val="28"/>
            <w:lang w:val="uk-UA" w:eastAsia="ru-RU"/>
          </w:rPr>
          <w:t>/</w:t>
        </w:r>
      </w:hyperlink>
      <w:r w:rsidR="000F0804" w:rsidRPr="000F0804">
        <w:rPr>
          <w:rFonts w:ascii="Calibri" w:eastAsia="Times New Roman" w:hAnsi="Calibri" w:cs="Calibri"/>
          <w:sz w:val="28"/>
          <w:szCs w:val="28"/>
          <w:lang w:val="uk-UA" w:eastAsia="ru-RU"/>
        </w:rPr>
        <w:t xml:space="preserve"> </w:t>
      </w:r>
      <w:r w:rsidR="000F0804" w:rsidRPr="000F0804">
        <w:rPr>
          <w:rFonts w:ascii="Calibri" w:eastAsia="Times New Roman" w:hAnsi="Calibri" w:cs="Calibri"/>
          <w:sz w:val="28"/>
          <w:szCs w:val="28"/>
          <w:lang w:val="uk-UA" w:eastAsia="ru-RU"/>
        </w:rPr>
        <w:br/>
      </w:r>
      <w:hyperlink r:id="rId25" w:history="1">
        <w:r w:rsidR="000F0804" w:rsidRPr="000F0804">
          <w:rPr>
            <w:rFonts w:ascii="Calibri" w:eastAsia="Times New Roman" w:hAnsi="Calibri" w:cs="Times New Roman"/>
            <w:color w:val="0000FF"/>
            <w:sz w:val="28"/>
            <w:szCs w:val="28"/>
            <w:u w:val="single"/>
            <w:lang w:val="de-DE" w:eastAsia="ru-RU"/>
          </w:rPr>
          <w:t>http</w:t>
        </w:r>
        <w:r w:rsidR="000F0804" w:rsidRPr="000F0804">
          <w:rPr>
            <w:rFonts w:ascii="Calibri" w:eastAsia="Times New Roman" w:hAnsi="Calibri" w:cs="Times New Roman"/>
            <w:color w:val="0000FF"/>
            <w:sz w:val="28"/>
            <w:szCs w:val="28"/>
            <w:u w:val="single"/>
            <w:lang w:val="uk-UA" w:eastAsia="ru-RU"/>
          </w:rPr>
          <w:t>://</w:t>
        </w:r>
        <w:r w:rsidR="000F0804" w:rsidRPr="000F0804">
          <w:rPr>
            <w:rFonts w:ascii="Calibri" w:eastAsia="Times New Roman" w:hAnsi="Calibri" w:cs="Times New Roman"/>
            <w:color w:val="0000FF"/>
            <w:sz w:val="28"/>
            <w:szCs w:val="28"/>
            <w:u w:val="single"/>
            <w:lang w:val="de-DE" w:eastAsia="ru-RU"/>
          </w:rPr>
          <w:t>www</w:t>
        </w:r>
        <w:r w:rsidR="000F0804" w:rsidRPr="000F0804">
          <w:rPr>
            <w:rFonts w:ascii="Calibri" w:eastAsia="Times New Roman" w:hAnsi="Calibri" w:cs="Times New Roman"/>
            <w:color w:val="0000FF"/>
            <w:sz w:val="28"/>
            <w:szCs w:val="28"/>
            <w:u w:val="single"/>
            <w:lang w:val="uk-UA" w:eastAsia="ru-RU"/>
          </w:rPr>
          <w:t>.</w:t>
        </w:r>
        <w:r w:rsidR="000F0804" w:rsidRPr="000F0804">
          <w:rPr>
            <w:rFonts w:ascii="Calibri" w:eastAsia="Times New Roman" w:hAnsi="Calibri" w:cs="Times New Roman"/>
            <w:color w:val="0000FF"/>
            <w:sz w:val="28"/>
            <w:szCs w:val="28"/>
            <w:u w:val="single"/>
            <w:lang w:val="de-DE" w:eastAsia="ru-RU"/>
          </w:rPr>
          <w:t>schyren</w:t>
        </w:r>
        <w:r w:rsidR="000F0804" w:rsidRPr="000F0804">
          <w:rPr>
            <w:rFonts w:ascii="Calibri" w:eastAsia="Times New Roman" w:hAnsi="Calibri" w:cs="Times New Roman"/>
            <w:color w:val="0000FF"/>
            <w:sz w:val="28"/>
            <w:szCs w:val="28"/>
            <w:u w:val="single"/>
            <w:lang w:val="uk-UA" w:eastAsia="ru-RU"/>
          </w:rPr>
          <w:t>-</w:t>
        </w:r>
        <w:r w:rsidR="000F0804" w:rsidRPr="000F0804">
          <w:rPr>
            <w:rFonts w:ascii="Calibri" w:eastAsia="Times New Roman" w:hAnsi="Calibri" w:cs="Times New Roman"/>
            <w:color w:val="0000FF"/>
            <w:sz w:val="28"/>
            <w:szCs w:val="28"/>
            <w:u w:val="single"/>
            <w:lang w:val="de-DE" w:eastAsia="ru-RU"/>
          </w:rPr>
          <w:t>gymnasium</w:t>
        </w:r>
        <w:r w:rsidR="000F0804" w:rsidRPr="000F0804">
          <w:rPr>
            <w:rFonts w:ascii="Calibri" w:eastAsia="Times New Roman" w:hAnsi="Calibri" w:cs="Times New Roman"/>
            <w:color w:val="0000FF"/>
            <w:sz w:val="28"/>
            <w:szCs w:val="28"/>
            <w:u w:val="single"/>
            <w:lang w:val="uk-UA" w:eastAsia="ru-RU"/>
          </w:rPr>
          <w:t>.</w:t>
        </w:r>
        <w:r w:rsidR="000F0804" w:rsidRPr="000F0804">
          <w:rPr>
            <w:rFonts w:ascii="Calibri" w:eastAsia="Times New Roman" w:hAnsi="Calibri" w:cs="Times New Roman"/>
            <w:color w:val="0000FF"/>
            <w:sz w:val="28"/>
            <w:szCs w:val="28"/>
            <w:u w:val="single"/>
            <w:lang w:val="de-DE" w:eastAsia="ru-RU"/>
          </w:rPr>
          <w:t>de</w:t>
        </w:r>
        <w:r w:rsidR="000F0804" w:rsidRPr="000F0804">
          <w:rPr>
            <w:rFonts w:ascii="Calibri" w:eastAsia="Times New Roman" w:hAnsi="Calibri" w:cs="Times New Roman"/>
            <w:color w:val="0000FF"/>
            <w:sz w:val="28"/>
            <w:szCs w:val="28"/>
            <w:u w:val="single"/>
            <w:lang w:val="uk-UA" w:eastAsia="ru-RU"/>
          </w:rPr>
          <w:t>/</w:t>
        </w:r>
        <w:r w:rsidR="000F0804" w:rsidRPr="000F0804">
          <w:rPr>
            <w:rFonts w:ascii="Calibri" w:eastAsia="Times New Roman" w:hAnsi="Calibri" w:cs="Times New Roman"/>
            <w:color w:val="0000FF"/>
            <w:sz w:val="28"/>
            <w:szCs w:val="28"/>
            <w:u w:val="single"/>
            <w:lang w:val="de-DE" w:eastAsia="ru-RU"/>
          </w:rPr>
          <w:t>gramm</w:t>
        </w:r>
        <w:r w:rsidR="000F0804" w:rsidRPr="000F0804">
          <w:rPr>
            <w:rFonts w:ascii="Calibri" w:eastAsia="Times New Roman" w:hAnsi="Calibri" w:cs="Times New Roman"/>
            <w:color w:val="0000FF"/>
            <w:sz w:val="28"/>
            <w:szCs w:val="28"/>
            <w:u w:val="single"/>
            <w:lang w:val="uk-UA" w:eastAsia="ru-RU"/>
          </w:rPr>
          <w:t>/</w:t>
        </w:r>
      </w:hyperlink>
    </w:p>
    <w:p w14:paraId="4AC6540D" w14:textId="77777777" w:rsidR="000F0804" w:rsidRPr="000F0804" w:rsidRDefault="000F0804" w:rsidP="000F0804">
      <w:pPr>
        <w:spacing w:after="0" w:line="240" w:lineRule="auto"/>
        <w:ind w:firstLine="720"/>
        <w:jc w:val="both"/>
        <w:rPr>
          <w:rFonts w:ascii="Times New Roman" w:eastAsia="Times New Roman" w:hAnsi="Times New Roman" w:cs="Times New Roman"/>
          <w:color w:val="000000"/>
          <w:spacing w:val="-1"/>
          <w:position w:val="-1"/>
          <w:sz w:val="28"/>
          <w:szCs w:val="28"/>
          <w:lang w:val="uk-UA"/>
        </w:rPr>
      </w:pPr>
      <w:r w:rsidRPr="000F0804">
        <w:rPr>
          <w:rFonts w:ascii="Times New Roman" w:eastAsia="Times New Roman" w:hAnsi="Times New Roman" w:cs="Times New Roman"/>
          <w:color w:val="000000"/>
          <w:spacing w:val="-1"/>
          <w:position w:val="-1"/>
          <w:sz w:val="28"/>
          <w:szCs w:val="28"/>
          <w:lang w:val="uk-UA"/>
        </w:rPr>
        <w:t xml:space="preserve">       </w:t>
      </w:r>
    </w:p>
    <w:p w14:paraId="7861C557" w14:textId="77777777" w:rsidR="00585A7F" w:rsidRDefault="00585A7F" w:rsidP="00585A7F">
      <w:pPr>
        <w:spacing w:after="0" w:line="240" w:lineRule="auto"/>
        <w:rPr>
          <w:rFonts w:ascii="Times New Roman" w:hAnsi="Times New Roman" w:cs="Times New Roman"/>
          <w:sz w:val="28"/>
          <w:szCs w:val="28"/>
          <w:u w:val="single"/>
          <w:lang w:val="uk-UA"/>
        </w:rPr>
      </w:pPr>
    </w:p>
    <w:p w14:paraId="2A4D383B" w14:textId="77777777" w:rsidR="00585A7F" w:rsidRPr="00585A7F" w:rsidRDefault="00585A7F" w:rsidP="00585A7F">
      <w:pPr>
        <w:spacing w:after="0" w:line="240" w:lineRule="auto"/>
        <w:rPr>
          <w:rFonts w:ascii="Times New Roman" w:hAnsi="Times New Roman" w:cs="Times New Roman"/>
          <w:sz w:val="28"/>
          <w:szCs w:val="28"/>
          <w:lang w:val="uk-UA"/>
        </w:rPr>
      </w:pPr>
    </w:p>
    <w:sectPr w:rsidR="00585A7F" w:rsidRPr="00585A7F" w:rsidSect="00585A7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A601F"/>
    <w:multiLevelType w:val="hybridMultilevel"/>
    <w:tmpl w:val="8AB6EBA6"/>
    <w:lvl w:ilvl="0" w:tplc="70AAC4A2">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29"/>
    <w:rsid w:val="000F0804"/>
    <w:rsid w:val="00585A7F"/>
    <w:rsid w:val="00834772"/>
    <w:rsid w:val="00AD207B"/>
    <w:rsid w:val="00E0222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1025"/>
  <w15:chartTrackingRefBased/>
  <w15:docId w15:val="{43354DAB-7F20-4ABA-B75A-EADC9244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585A7F"/>
    <w:pPr>
      <w:spacing w:after="0" w:line="240" w:lineRule="auto"/>
    </w:pPr>
    <w:rPr>
      <w:rFonts w:ascii="Calibri" w:eastAsia="Times New Roman" w:hAnsi="Calibri" w:cs="Calibri"/>
      <w:sz w:val="20"/>
      <w:szCs w:val="20"/>
      <w:lang w:val="uk-UA" w:eastAsia="ru-RU"/>
    </w:rPr>
  </w:style>
  <w:style w:type="paragraph" w:styleId="a3">
    <w:name w:val="List Paragraph"/>
    <w:basedOn w:val="a"/>
    <w:uiPriority w:val="34"/>
    <w:qFormat/>
    <w:rsid w:val="00585A7F"/>
    <w:pPr>
      <w:ind w:left="720"/>
      <w:contextualSpacing/>
    </w:pPr>
  </w:style>
  <w:style w:type="character" w:styleId="a4">
    <w:name w:val="Hyperlink"/>
    <w:basedOn w:val="a0"/>
    <w:uiPriority w:val="99"/>
    <w:unhideWhenUsed/>
    <w:rsid w:val="000F0804"/>
    <w:rPr>
      <w:color w:val="0563C1" w:themeColor="hyperlink"/>
      <w:u w:val="single"/>
    </w:rPr>
  </w:style>
  <w:style w:type="character" w:styleId="a5">
    <w:name w:val="Unresolved Mention"/>
    <w:basedOn w:val="a0"/>
    <w:uiPriority w:val="99"/>
    <w:semiHidden/>
    <w:unhideWhenUsed/>
    <w:rsid w:val="000F0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u.edu/FORSTUDENT/SHEDULE.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russisch-fuer-kinder.d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amadu.ru/transl1gr.htm" TargetMode="External"/><Relationship Id="rId7" Type="http://schemas.openxmlformats.org/officeDocument/2006/relationships/hyperlink" Target="mailto:goshtanar.irina@gmail.com"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lang-german.ru/index.html" TargetMode="External"/><Relationship Id="rId25" Type="http://schemas.openxmlformats.org/officeDocument/2006/relationships/hyperlink" Target="http://www.schyren-gymnasium.de/gramm/" TargetMode="External"/><Relationship Id="rId2" Type="http://schemas.openxmlformats.org/officeDocument/2006/relationships/styles" Target="styles.xml"/><Relationship Id="rId16" Type="http://schemas.openxmlformats.org/officeDocument/2006/relationships/hyperlink" Target="http://www.deutsch-uni.com.ru/method/method.php" TargetMode="External"/><Relationship Id="rId20" Type="http://schemas.openxmlformats.org/officeDocument/2006/relationships/hyperlink" Target="http://www.deutsch-uni.com.ru/gram/grammatik.php"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GermRomLan/syllabus.aspx" TargetMode="External"/><Relationship Id="rId11" Type="http://schemas.openxmlformats.org/officeDocument/2006/relationships/hyperlink" Target="http://www.kspu.edu/FORSTUDENT/SHEDULE.ASPX" TargetMode="External"/><Relationship Id="rId24" Type="http://schemas.openxmlformats.org/officeDocument/2006/relationships/hyperlink" Target="http://www.udoklinger.de/"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deutsch-mobil.dw-world.de/courses/ru/index.html" TargetMode="External"/><Relationship Id="rId10" Type="http://schemas.openxmlformats.org/officeDocument/2006/relationships/hyperlink" Target="http://www.kspu.edu/forstudent/shedule.aspx" TargetMode="External"/><Relationship Id="rId19" Type="http://schemas.openxmlformats.org/officeDocument/2006/relationships/hyperlink" Target="http://www.dls.scilib.debryansk.ru/infodeutschland.html" TargetMode="External"/><Relationship Id="rId4" Type="http://schemas.openxmlformats.org/officeDocument/2006/relationships/webSettings" Target="webSettings.xml"/><Relationship Id="rId9" Type="http://schemas.openxmlformats.org/officeDocument/2006/relationships/hyperlink" Target="http://www.kspu.edu/forstudent/shedule.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www.studygerman.ru/ma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2800</Words>
  <Characters>15965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Гоштанар Ірина Вікторівна</dc:creator>
  <cp:keywords/>
  <dc:description/>
  <cp:lastModifiedBy>Солонина Тетяна Олександрівна</cp:lastModifiedBy>
  <cp:revision>3</cp:revision>
  <dcterms:created xsi:type="dcterms:W3CDTF">2021-03-26T07:20:00Z</dcterms:created>
  <dcterms:modified xsi:type="dcterms:W3CDTF">2021-03-29T06:57:00Z</dcterms:modified>
</cp:coreProperties>
</file>